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2025年度广州市越秀区知识产权服务业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支持项目资金申报指南</w:t>
      </w:r>
    </w:p>
    <w:p>
      <w:pPr>
        <w:pStyle w:val="9"/>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highlight w:val="none"/>
        </w:rPr>
      </w:pPr>
    </w:p>
    <w:p>
      <w:pPr>
        <w:pStyle w:val="9"/>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一、政策依据</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eastAsia="仿宋_GB2312" w:cs="Times New Roman"/>
          <w:kern w:val="2"/>
          <w:sz w:val="32"/>
          <w:szCs w:val="32"/>
          <w:highlight w:val="none"/>
          <w:lang w:val="en-US" w:eastAsia="zh-CN"/>
        </w:rPr>
      </w:pPr>
      <w:r>
        <w:rPr>
          <w:rFonts w:hint="eastAsia" w:eastAsia="仿宋_GB2312" w:cs="Times New Roman"/>
          <w:kern w:val="0"/>
          <w:sz w:val="32"/>
          <w:szCs w:val="32"/>
          <w:highlight w:val="none"/>
          <w:lang w:eastAsia="zh-CN"/>
        </w:rPr>
        <w:t>《广州市越秀区人民政府办公室关于印发广州市越秀区促进产业高质量发展的实施意见的通知》（越府办规〔2023〕1号）</w:t>
      </w:r>
      <w:r>
        <w:rPr>
          <w:rFonts w:hint="eastAsia" w:eastAsia="仿宋_GB2312" w:cs="Times New Roman"/>
          <w:kern w:val="2"/>
          <w:sz w:val="32"/>
          <w:szCs w:val="32"/>
          <w:highlight w:val="none"/>
          <w:lang w:val="en-US" w:eastAsia="zh-CN"/>
        </w:rPr>
        <w:t>。</w:t>
      </w:r>
    </w:p>
    <w:p>
      <w:pPr>
        <w:pStyle w:val="6"/>
        <w:pageBreakBefore w:val="0"/>
        <w:numPr>
          <w:ilvl w:val="0"/>
          <w:numId w:val="0"/>
        </w:numPr>
        <w:kinsoku/>
        <w:overflowPunct/>
        <w:topLinePunct w:val="0"/>
        <w:autoSpaceDE/>
        <w:autoSpaceDN/>
        <w:bidi w:val="0"/>
        <w:adjustRightInd/>
        <w:snapToGrid/>
        <w:spacing w:before="0" w:beforeAutospacing="0" w:after="0" w:afterAutospacing="0" w:line="540" w:lineRule="exact"/>
        <w:ind w:left="0" w:leftChars="0" w:right="0" w:rightChars="0" w:firstLine="640" w:firstLineChars="200"/>
        <w:textAlignment w:val="baseline"/>
        <w:rPr>
          <w:rFonts w:ascii="黑体" w:hAnsi="黑体" w:eastAsia="黑体"/>
          <w:kern w:val="2"/>
          <w:sz w:val="32"/>
          <w:szCs w:val="32"/>
        </w:rPr>
      </w:pPr>
      <w:r>
        <w:rPr>
          <w:rFonts w:hint="default" w:ascii="Times New Roman" w:hAnsi="Times New Roman" w:eastAsia="黑体" w:cs="Times New Roman"/>
          <w:sz w:val="32"/>
          <w:szCs w:val="32"/>
          <w:highlight w:val="none"/>
        </w:rPr>
        <w:t>二、</w:t>
      </w:r>
      <w:r>
        <w:rPr>
          <w:rFonts w:ascii="黑体" w:hAnsi="黑体" w:eastAsia="黑体"/>
          <w:kern w:val="2"/>
          <w:sz w:val="32"/>
          <w:szCs w:val="32"/>
        </w:rPr>
        <w:t>支持对象</w:t>
      </w:r>
    </w:p>
    <w:p>
      <w:pPr>
        <w:pageBreakBefore w:val="0"/>
        <w:numPr>
          <w:ilvl w:val="0"/>
          <w:numId w:val="0"/>
        </w:numPr>
        <w:kinsoku/>
        <w:overflowPunct/>
        <w:topLinePunct w:val="0"/>
        <w:autoSpaceDE/>
        <w:autoSpaceDN/>
        <w:bidi w:val="0"/>
        <w:adjustRightInd/>
        <w:snapToGrid/>
        <w:spacing w:line="540" w:lineRule="exact"/>
        <w:ind w:left="0" w:leftChars="0" w:right="0" w:rightChars="0" w:firstLine="640" w:firstLineChars="200"/>
        <w:rPr>
          <w:rFonts w:hint="eastAsia"/>
          <w:lang w:val="en-US" w:eastAsia="zh-CN"/>
        </w:rPr>
      </w:pPr>
      <w:r>
        <w:rPr>
          <w:rFonts w:hint="default" w:ascii="Times New Roman" w:hAnsi="Times New Roman" w:eastAsia="仿宋_GB2312" w:cs="Times New Roman"/>
          <w:b w:val="0"/>
          <w:bCs w:val="0"/>
          <w:color w:val="auto"/>
          <w:kern w:val="2"/>
          <w:sz w:val="32"/>
          <w:szCs w:val="32"/>
          <w:highlight w:val="none"/>
          <w:u w:val="none"/>
          <w:lang w:val="en-US" w:eastAsia="zh-CN" w:bidi="ar-SA"/>
        </w:rPr>
        <w:t>在越秀区开展生产经营活动，</w:t>
      </w:r>
      <w:r>
        <w:rPr>
          <w:rFonts w:hint="default" w:ascii="Times New Roman" w:hAnsi="Times New Roman" w:eastAsia="仿宋_GB2312" w:cs="Times New Roman"/>
          <w:b/>
          <w:bCs/>
          <w:color w:val="auto"/>
          <w:kern w:val="2"/>
          <w:sz w:val="32"/>
          <w:szCs w:val="32"/>
          <w:highlight w:val="none"/>
          <w:u w:val="none"/>
          <w:lang w:val="en-US" w:eastAsia="zh-CN" w:bidi="ar-SA"/>
        </w:rPr>
        <w:t>主营业务</w:t>
      </w:r>
      <w:r>
        <w:rPr>
          <w:rFonts w:hint="default" w:ascii="Times New Roman" w:hAnsi="Times New Roman" w:eastAsia="仿宋_GB2312" w:cs="Times New Roman"/>
          <w:b w:val="0"/>
          <w:bCs w:val="0"/>
          <w:color w:val="auto"/>
          <w:kern w:val="2"/>
          <w:sz w:val="32"/>
          <w:szCs w:val="32"/>
          <w:highlight w:val="none"/>
          <w:u w:val="none"/>
          <w:lang w:val="en-US" w:eastAsia="zh-CN" w:bidi="ar-SA"/>
        </w:rPr>
        <w:t>为</w:t>
      </w:r>
      <w:r>
        <w:rPr>
          <w:rFonts w:hint="eastAsia" w:ascii="Times New Roman" w:hAnsi="Times New Roman" w:eastAsia="仿宋_GB2312" w:cs="Times New Roman"/>
          <w:b w:val="0"/>
          <w:bCs w:val="0"/>
          <w:kern w:val="2"/>
          <w:sz w:val="32"/>
          <w:szCs w:val="32"/>
          <w:u w:val="none"/>
          <w:lang w:val="en-US" w:eastAsia="zh-CN" w:bidi="ar-SA"/>
        </w:rPr>
        <w:t>知识产权服务业</w:t>
      </w:r>
      <w:r>
        <w:rPr>
          <w:rFonts w:hint="default" w:ascii="Times New Roman" w:hAnsi="Times New Roman" w:eastAsia="仿宋_GB2312" w:cs="Times New Roman"/>
          <w:b w:val="0"/>
          <w:bCs w:val="0"/>
          <w:kern w:val="2"/>
          <w:sz w:val="32"/>
          <w:szCs w:val="32"/>
          <w:u w:val="none"/>
          <w:lang w:val="en-US" w:eastAsia="zh-CN" w:bidi="ar-SA"/>
        </w:rPr>
        <w:t>的企业</w:t>
      </w:r>
      <w:r>
        <w:rPr>
          <w:rFonts w:hint="eastAsia" w:ascii="仿宋" w:hAnsi="仿宋" w:eastAsia="仿宋" w:cs="Times New Roman"/>
          <w:sz w:val="32"/>
          <w:szCs w:val="32"/>
          <w:lang w:val="en-US" w:eastAsia="zh-CN"/>
        </w:rPr>
        <w:t>。</w:t>
      </w:r>
    </w:p>
    <w:p>
      <w:pPr>
        <w:pStyle w:val="6"/>
        <w:pageBreakBefore w:val="0"/>
        <w:numPr>
          <w:ilvl w:val="0"/>
          <w:numId w:val="0"/>
        </w:numPr>
        <w:kinsoku/>
        <w:overflowPunct/>
        <w:topLinePunct w:val="0"/>
        <w:autoSpaceDE/>
        <w:autoSpaceDN/>
        <w:bidi w:val="0"/>
        <w:adjustRightInd/>
        <w:snapToGrid/>
        <w:spacing w:before="0" w:beforeAutospacing="0" w:after="0" w:afterAutospacing="0" w:line="540" w:lineRule="exact"/>
        <w:ind w:left="0" w:leftChars="0" w:right="0" w:rightChars="0" w:firstLine="640" w:firstLineChars="200"/>
        <w:textAlignment w:val="baseline"/>
        <w:rPr>
          <w:rFonts w:ascii="黑体" w:hAnsi="黑体" w:eastAsia="黑体"/>
          <w:kern w:val="2"/>
          <w:sz w:val="32"/>
          <w:szCs w:val="32"/>
        </w:rPr>
      </w:pPr>
      <w:r>
        <w:rPr>
          <w:rFonts w:hint="eastAsia" w:ascii="黑体" w:hAnsi="黑体" w:eastAsia="黑体"/>
          <w:kern w:val="2"/>
          <w:sz w:val="32"/>
          <w:szCs w:val="32"/>
          <w:lang w:eastAsia="zh-CN"/>
        </w:rPr>
        <w:t>三、申报内容</w:t>
      </w:r>
    </w:p>
    <w:p>
      <w:pPr>
        <w:pageBreakBefore w:val="0"/>
        <w:numPr>
          <w:ilvl w:val="0"/>
          <w:numId w:val="0"/>
        </w:numPr>
        <w:kinsoku/>
        <w:overflowPunct/>
        <w:topLinePunct w:val="0"/>
        <w:autoSpaceDE/>
        <w:autoSpaceDN/>
        <w:bidi w:val="0"/>
        <w:adjustRightInd/>
        <w:snapToGrid/>
        <w:spacing w:line="540" w:lineRule="exact"/>
        <w:ind w:left="0" w:leftChars="0" w:right="0" w:rightChars="0" w:firstLine="640" w:firstLineChars="200"/>
        <w:rPr>
          <w:rFonts w:hint="eastAsia" w:ascii="楷体_GB2312" w:hAnsi="仿宋" w:eastAsia="楷体_GB2312" w:cs="Times New Roman"/>
          <w:b w:val="0"/>
          <w:bCs w:val="0"/>
          <w:sz w:val="32"/>
          <w:szCs w:val="32"/>
        </w:rPr>
      </w:pPr>
      <w:r>
        <w:rPr>
          <w:rFonts w:hint="eastAsia" w:ascii="楷体_GB2312" w:hAnsi="仿宋" w:eastAsia="楷体_GB2312" w:cs="Times New Roman"/>
          <w:b w:val="0"/>
          <w:bCs w:val="0"/>
          <w:sz w:val="32"/>
          <w:szCs w:val="32"/>
        </w:rPr>
        <w:t>（一）</w:t>
      </w:r>
      <w:bookmarkStart w:id="0" w:name="_Hlk163036926"/>
      <w:r>
        <w:rPr>
          <w:rFonts w:hint="eastAsia" w:ascii="楷体_GB2312" w:hAnsi="仿宋" w:eastAsia="楷体_GB2312" w:cs="Times New Roman"/>
          <w:b w:val="0"/>
          <w:bCs w:val="0"/>
          <w:sz w:val="32"/>
          <w:szCs w:val="32"/>
        </w:rPr>
        <w:t>企业成长支持</w:t>
      </w:r>
    </w:p>
    <w:bookmarkEnd w:id="0"/>
    <w:p>
      <w:pPr>
        <w:pageBreakBefore w:val="0"/>
        <w:numPr>
          <w:ilvl w:val="0"/>
          <w:numId w:val="0"/>
        </w:numPr>
        <w:kinsoku/>
        <w:overflowPunct/>
        <w:topLinePunct w:val="0"/>
        <w:autoSpaceDE/>
        <w:autoSpaceDN/>
        <w:bidi w:val="0"/>
        <w:adjustRightInd/>
        <w:snapToGrid/>
        <w:spacing w:line="540" w:lineRule="exact"/>
        <w:ind w:left="0" w:leftChars="0" w:right="0" w:rightChars="0" w:firstLine="643" w:firstLineChars="200"/>
        <w:rPr>
          <w:rFonts w:hint="eastAsia" w:ascii="仿宋" w:hAnsi="仿宋" w:eastAsia="仿宋" w:cs="Times New Roman"/>
          <w:b/>
          <w:bCs/>
          <w:sz w:val="32"/>
          <w:szCs w:val="32"/>
          <w:lang w:eastAsia="zh-CN"/>
        </w:rPr>
      </w:pPr>
      <w:r>
        <w:rPr>
          <w:rFonts w:hint="eastAsia" w:ascii="仿宋" w:hAnsi="仿宋" w:eastAsia="仿宋" w:cs="Times New Roman"/>
          <w:b/>
          <w:bCs/>
          <w:sz w:val="32"/>
          <w:szCs w:val="32"/>
        </w:rPr>
        <w:t>1</w:t>
      </w:r>
      <w:r>
        <w:rPr>
          <w:rFonts w:hint="eastAsia" w:ascii="仿宋" w:hAnsi="仿宋" w:eastAsia="仿宋" w:cs="Times New Roman"/>
          <w:b/>
          <w:bCs/>
          <w:sz w:val="32"/>
          <w:szCs w:val="32"/>
          <w:lang w:eastAsia="zh-CN"/>
        </w:rPr>
        <w:t>.支持标准</w:t>
      </w:r>
    </w:p>
    <w:p>
      <w:pPr>
        <w:pageBreakBefore w:val="0"/>
        <w:numPr>
          <w:ilvl w:val="0"/>
          <w:numId w:val="0"/>
        </w:numPr>
        <w:kinsoku/>
        <w:overflowPunct/>
        <w:topLinePunct w:val="0"/>
        <w:autoSpaceDE/>
        <w:autoSpaceDN/>
        <w:bidi w:val="0"/>
        <w:adjustRightInd/>
        <w:snapToGrid/>
        <w:spacing w:line="540" w:lineRule="exact"/>
        <w:ind w:left="0" w:leftChars="0" w:right="0" w:rightChars="0" w:firstLine="640" w:firstLineChars="200"/>
        <w:rPr>
          <w:rFonts w:hint="default" w:eastAsia="仿宋_GB2312"/>
          <w:highlight w:val="none"/>
          <w:lang w:val="en-US" w:eastAsia="zh-CN"/>
        </w:rPr>
      </w:pPr>
      <w:bookmarkStart w:id="1" w:name="OLE_LINK17"/>
      <w:r>
        <w:rPr>
          <w:rFonts w:hint="default" w:ascii="Times New Roman" w:hAnsi="Times New Roman" w:eastAsia="仿宋_GB2312" w:cs="Times New Roman"/>
          <w:sz w:val="32"/>
          <w:szCs w:val="32"/>
          <w:highlight w:val="none"/>
          <w:u w:val="none"/>
          <w:lang w:bidi="ar-SA"/>
        </w:rPr>
        <w:t>对</w:t>
      </w:r>
      <w:r>
        <w:rPr>
          <w:rFonts w:hint="eastAsia" w:ascii="Times New Roman" w:hAnsi="Times New Roman" w:eastAsia="仿宋_GB2312" w:cs="Times New Roman"/>
          <w:sz w:val="32"/>
          <w:szCs w:val="32"/>
          <w:highlight w:val="none"/>
          <w:u w:val="none"/>
          <w:lang w:eastAsia="zh-CN" w:bidi="ar-SA"/>
        </w:rPr>
        <w:t>纳入统计范围的</w:t>
      </w:r>
      <w:r>
        <w:rPr>
          <w:rFonts w:hint="default" w:ascii="Times New Roman" w:hAnsi="Times New Roman" w:eastAsia="仿宋_GB2312" w:cs="Times New Roman"/>
          <w:kern w:val="2"/>
          <w:sz w:val="32"/>
          <w:szCs w:val="32"/>
          <w:highlight w:val="none"/>
          <w:u w:val="none"/>
          <w:lang w:val="en-US" w:eastAsia="zh-CN" w:bidi="ar-SA"/>
        </w:rPr>
        <w:t>知识产权服务</w:t>
      </w:r>
      <w:r>
        <w:rPr>
          <w:rFonts w:hint="eastAsia" w:ascii="Times New Roman" w:hAnsi="Times New Roman" w:eastAsia="仿宋_GB2312" w:cs="Times New Roman"/>
          <w:kern w:val="2"/>
          <w:sz w:val="32"/>
          <w:szCs w:val="32"/>
          <w:highlight w:val="none"/>
          <w:u w:val="none"/>
          <w:lang w:val="en-US" w:eastAsia="zh-CN" w:bidi="ar-SA"/>
        </w:rPr>
        <w:t>业企业</w:t>
      </w:r>
      <w:r>
        <w:rPr>
          <w:rFonts w:hint="default" w:ascii="Times New Roman" w:hAnsi="Times New Roman" w:eastAsia="仿宋_GB2312" w:cs="Times New Roman"/>
          <w:sz w:val="32"/>
          <w:szCs w:val="32"/>
          <w:highlight w:val="none"/>
          <w:u w:val="none"/>
          <w:lang w:eastAsia="zh-CN" w:bidi="ar-SA"/>
        </w:rPr>
        <w:t>给予</w:t>
      </w:r>
      <w:r>
        <w:rPr>
          <w:rFonts w:hint="eastAsia" w:ascii="Times New Roman" w:hAnsi="Times New Roman" w:eastAsia="仿宋_GB2312" w:cs="Times New Roman"/>
          <w:sz w:val="32"/>
          <w:szCs w:val="32"/>
          <w:highlight w:val="none"/>
          <w:u w:val="none"/>
          <w:lang w:eastAsia="zh-CN" w:bidi="ar-SA"/>
        </w:rPr>
        <w:t>最高</w:t>
      </w:r>
      <w:r>
        <w:rPr>
          <w:rFonts w:hint="eastAsia" w:ascii="Times New Roman" w:hAnsi="Times New Roman" w:eastAsia="仿宋_GB2312" w:cs="Times New Roman"/>
          <w:sz w:val="32"/>
          <w:szCs w:val="32"/>
          <w:highlight w:val="none"/>
          <w:u w:val="none"/>
          <w:lang w:val="en-US" w:eastAsia="zh-CN" w:bidi="ar-SA"/>
        </w:rPr>
        <w:t>20万元的一次性支持；</w:t>
      </w:r>
      <w:r>
        <w:rPr>
          <w:rFonts w:hint="default" w:ascii="Times New Roman" w:hAnsi="Times New Roman" w:eastAsia="仿宋_GB2312" w:cs="Times New Roman"/>
          <w:sz w:val="32"/>
          <w:szCs w:val="32"/>
          <w:highlight w:val="none"/>
          <w:u w:val="none"/>
          <w:lang w:bidi="ar-SA"/>
        </w:rPr>
        <w:t>对</w:t>
      </w:r>
      <w:r>
        <w:rPr>
          <w:rFonts w:hint="eastAsia" w:ascii="Times New Roman" w:hAnsi="Times New Roman" w:eastAsia="仿宋_GB2312" w:cs="Times New Roman"/>
          <w:sz w:val="32"/>
          <w:szCs w:val="32"/>
          <w:highlight w:val="none"/>
          <w:u w:val="none"/>
          <w:lang w:eastAsia="zh-CN" w:bidi="ar-SA"/>
        </w:rPr>
        <w:t>纳入统计范围且同比增长</w:t>
      </w:r>
      <w:r>
        <w:rPr>
          <w:rFonts w:hint="default" w:ascii="Times New Roman" w:hAnsi="Times New Roman" w:eastAsia="仿宋_GB2312" w:cs="Times New Roman"/>
          <w:sz w:val="32"/>
          <w:szCs w:val="32"/>
          <w:highlight w:val="none"/>
          <w:u w:val="none"/>
          <w:lang w:bidi="ar-SA"/>
        </w:rPr>
        <w:t>20%以上的</w:t>
      </w:r>
      <w:r>
        <w:rPr>
          <w:rFonts w:hint="default" w:ascii="Times New Roman" w:hAnsi="Times New Roman" w:eastAsia="仿宋_GB2312" w:cs="Times New Roman"/>
          <w:kern w:val="2"/>
          <w:sz w:val="32"/>
          <w:szCs w:val="32"/>
          <w:highlight w:val="none"/>
          <w:u w:val="none"/>
          <w:lang w:val="en-US" w:eastAsia="zh-CN" w:bidi="ar-SA"/>
        </w:rPr>
        <w:t>知识产权服务</w:t>
      </w:r>
      <w:r>
        <w:rPr>
          <w:rFonts w:hint="eastAsia" w:ascii="Times New Roman" w:hAnsi="Times New Roman" w:eastAsia="仿宋_GB2312" w:cs="Times New Roman"/>
          <w:kern w:val="2"/>
          <w:sz w:val="32"/>
          <w:szCs w:val="32"/>
          <w:highlight w:val="none"/>
          <w:u w:val="none"/>
          <w:lang w:val="en-US" w:eastAsia="zh-CN" w:bidi="ar-SA"/>
        </w:rPr>
        <w:t>业企业</w:t>
      </w:r>
      <w:bookmarkStart w:id="2" w:name="OLE_LINK2"/>
      <w:r>
        <w:rPr>
          <w:rFonts w:hint="default" w:ascii="Times New Roman" w:hAnsi="Times New Roman" w:eastAsia="仿宋_GB2312" w:cs="Times New Roman"/>
          <w:sz w:val="32"/>
          <w:szCs w:val="32"/>
          <w:highlight w:val="none"/>
          <w:u w:val="none"/>
          <w:lang w:bidi="ar-SA"/>
        </w:rPr>
        <w:t>，按</w:t>
      </w:r>
      <w:r>
        <w:rPr>
          <w:rFonts w:hint="default" w:ascii="Times New Roman" w:hAnsi="Times New Roman" w:eastAsia="仿宋_GB2312" w:cs="Times New Roman"/>
          <w:sz w:val="32"/>
          <w:szCs w:val="32"/>
          <w:highlight w:val="none"/>
          <w:u w:val="none"/>
          <w:lang w:eastAsia="zh-CN" w:bidi="ar-SA"/>
        </w:rPr>
        <w:t>不超过</w:t>
      </w:r>
      <w:r>
        <w:rPr>
          <w:rFonts w:hint="default" w:ascii="Times New Roman" w:hAnsi="Times New Roman" w:eastAsia="仿宋_GB2312" w:cs="Times New Roman"/>
          <w:sz w:val="32"/>
          <w:szCs w:val="32"/>
          <w:highlight w:val="none"/>
          <w:u w:val="none"/>
          <w:lang w:bidi="ar-SA"/>
        </w:rPr>
        <w:t>增长额的</w:t>
      </w:r>
      <w:r>
        <w:rPr>
          <w:rFonts w:hint="default" w:ascii="Times New Roman" w:hAnsi="Times New Roman" w:eastAsia="仿宋_GB2312" w:cs="Times New Roman"/>
          <w:sz w:val="32"/>
          <w:szCs w:val="32"/>
          <w:highlight w:val="none"/>
          <w:u w:val="none"/>
          <w:lang w:val="en-US" w:eastAsia="zh-CN" w:bidi="ar-SA"/>
        </w:rPr>
        <w:t>0.</w:t>
      </w:r>
      <w:r>
        <w:rPr>
          <w:rFonts w:hint="default" w:ascii="Times New Roman" w:hAnsi="Times New Roman" w:eastAsia="仿宋_GB2312" w:cs="Times New Roman"/>
          <w:sz w:val="32"/>
          <w:szCs w:val="32"/>
          <w:highlight w:val="none"/>
          <w:u w:val="none"/>
          <w:lang w:bidi="ar-SA"/>
        </w:rPr>
        <w:t>5%</w:t>
      </w:r>
      <w:bookmarkEnd w:id="2"/>
      <w:r>
        <w:rPr>
          <w:rFonts w:hint="default" w:ascii="Times New Roman" w:hAnsi="Times New Roman" w:eastAsia="仿宋_GB2312" w:cs="Times New Roman"/>
          <w:sz w:val="32"/>
          <w:szCs w:val="32"/>
          <w:highlight w:val="none"/>
          <w:u w:val="none"/>
          <w:lang w:bidi="ar-SA"/>
        </w:rPr>
        <w:t>给予</w:t>
      </w:r>
      <w:r>
        <w:rPr>
          <w:rFonts w:hint="eastAsia" w:ascii="Times New Roman" w:hAnsi="Times New Roman" w:eastAsia="仿宋_GB2312" w:cs="Times New Roman"/>
          <w:sz w:val="32"/>
          <w:szCs w:val="32"/>
          <w:highlight w:val="none"/>
          <w:u w:val="none"/>
          <w:lang w:val="en-US" w:eastAsia="zh-CN" w:bidi="ar-SA"/>
        </w:rPr>
        <w:t>支持</w:t>
      </w:r>
      <w:r>
        <w:rPr>
          <w:rFonts w:hint="eastAsia" w:ascii="Times New Roman" w:hAnsi="Times New Roman" w:eastAsia="仿宋_GB2312" w:cs="Times New Roman"/>
          <w:sz w:val="32"/>
          <w:szCs w:val="32"/>
          <w:highlight w:val="none"/>
          <w:u w:val="none"/>
          <w:lang w:eastAsia="zh-CN" w:bidi="ar-SA"/>
        </w:rPr>
        <w:t>，支持金额上限为</w:t>
      </w:r>
      <w:r>
        <w:rPr>
          <w:rFonts w:hint="eastAsia" w:ascii="Times New Roman" w:hAnsi="Times New Roman" w:eastAsia="仿宋_GB2312" w:cs="Times New Roman"/>
          <w:sz w:val="32"/>
          <w:szCs w:val="32"/>
          <w:highlight w:val="none"/>
          <w:u w:val="none"/>
          <w:lang w:val="en-US" w:eastAsia="zh-CN" w:bidi="ar-SA"/>
        </w:rPr>
        <w:t>50万元。</w:t>
      </w:r>
    </w:p>
    <w:bookmarkEnd w:id="1"/>
    <w:p>
      <w:pPr>
        <w:pageBreakBefore w:val="0"/>
        <w:numPr>
          <w:ilvl w:val="0"/>
          <w:numId w:val="0"/>
        </w:numPr>
        <w:kinsoku/>
        <w:overflowPunct/>
        <w:topLinePunct w:val="0"/>
        <w:autoSpaceDE/>
        <w:autoSpaceDN/>
        <w:bidi w:val="0"/>
        <w:adjustRightInd/>
        <w:snapToGrid/>
        <w:spacing w:line="540" w:lineRule="exact"/>
        <w:ind w:left="0" w:leftChars="0" w:right="0" w:rightChars="0" w:firstLine="643" w:firstLineChars="200"/>
        <w:rPr>
          <w:rFonts w:hint="eastAsia" w:ascii="仿宋" w:hAnsi="仿宋" w:eastAsia="仿宋" w:cs="Times New Roman"/>
          <w:b/>
          <w:bCs/>
          <w:sz w:val="32"/>
          <w:szCs w:val="32"/>
          <w:lang w:eastAsia="zh-CN"/>
        </w:rPr>
      </w:pPr>
      <w:r>
        <w:rPr>
          <w:rFonts w:hint="eastAsia" w:ascii="仿宋" w:hAnsi="仿宋" w:eastAsia="仿宋" w:cs="Times New Roman"/>
          <w:b/>
          <w:bCs/>
          <w:sz w:val="32"/>
          <w:szCs w:val="32"/>
        </w:rPr>
        <w:t>2</w:t>
      </w:r>
      <w:r>
        <w:rPr>
          <w:rFonts w:hint="eastAsia" w:ascii="仿宋" w:hAnsi="仿宋" w:eastAsia="仿宋" w:cs="Times New Roman"/>
          <w:b/>
          <w:bCs/>
          <w:sz w:val="32"/>
          <w:szCs w:val="32"/>
          <w:lang w:eastAsia="zh-CN"/>
        </w:rPr>
        <w:t>.申报主体</w:t>
      </w:r>
    </w:p>
    <w:p>
      <w:pPr>
        <w:pageBreakBefore w:val="0"/>
        <w:numPr>
          <w:ilvl w:val="0"/>
          <w:numId w:val="0"/>
        </w:numPr>
        <w:kinsoku/>
        <w:overflowPunct/>
        <w:topLinePunct w:val="0"/>
        <w:autoSpaceDE/>
        <w:autoSpaceDN/>
        <w:bidi w:val="0"/>
        <w:adjustRightInd/>
        <w:snapToGrid/>
        <w:spacing w:line="540" w:lineRule="exact"/>
        <w:ind w:left="0" w:leftChars="0" w:right="0" w:rightChars="0" w:firstLine="640" w:firstLineChars="200"/>
        <w:rPr>
          <w:rFonts w:hint="eastAsia" w:ascii="Times New Roman" w:hAnsi="Times New Roman" w:eastAsia="仿宋_GB2312" w:cs="Times New Roman"/>
          <w:b w:val="0"/>
          <w:bCs w:val="0"/>
          <w:color w:val="auto"/>
          <w:kern w:val="2"/>
          <w:sz w:val="32"/>
          <w:szCs w:val="32"/>
          <w:highlight w:val="none"/>
          <w:u w:val="none"/>
          <w:lang w:val="en-US" w:eastAsia="zh-CN" w:bidi="ar-SA"/>
        </w:rPr>
      </w:pPr>
      <w:r>
        <w:rPr>
          <w:rFonts w:hint="eastAsia" w:ascii="仿宋_GB2312" w:hAnsi="仿宋_GB2312" w:eastAsia="仿宋_GB2312" w:cs="仿宋_GB2312"/>
          <w:color w:val="000000"/>
          <w:kern w:val="0"/>
          <w:sz w:val="32"/>
          <w:szCs w:val="32"/>
          <w:highlight w:val="none"/>
          <w:u w:val="none"/>
          <w:lang w:val="en-US" w:eastAsia="zh-CN" w:bidi="ar-SA"/>
        </w:rPr>
        <w:t>（1）年度</w:t>
      </w:r>
      <w:r>
        <w:rPr>
          <w:rFonts w:hint="default" w:ascii="Times New Roman" w:hAnsi="Times New Roman" w:eastAsia="仿宋_GB2312" w:cs="Times New Roman"/>
          <w:b w:val="0"/>
          <w:bCs w:val="0"/>
          <w:color w:val="auto"/>
          <w:kern w:val="2"/>
          <w:sz w:val="32"/>
          <w:szCs w:val="32"/>
          <w:highlight w:val="none"/>
          <w:u w:val="none"/>
          <w:lang w:val="en-US" w:eastAsia="zh-CN" w:bidi="ar-SA"/>
        </w:rPr>
        <w:t>首次纳入越秀区</w:t>
      </w:r>
      <w:r>
        <w:rPr>
          <w:rFonts w:hint="eastAsia" w:ascii="Times New Roman" w:hAnsi="Times New Roman" w:eastAsia="仿宋_GB2312" w:cs="Times New Roman"/>
          <w:b w:val="0"/>
          <w:bCs w:val="0"/>
          <w:color w:val="auto"/>
          <w:kern w:val="2"/>
          <w:sz w:val="32"/>
          <w:szCs w:val="32"/>
          <w:highlight w:val="none"/>
          <w:u w:val="none"/>
          <w:lang w:val="en-US" w:eastAsia="zh-CN" w:bidi="ar-SA"/>
        </w:rPr>
        <w:t>统计范围的知识产权服务业企业；</w:t>
      </w:r>
    </w:p>
    <w:p>
      <w:pPr>
        <w:pageBreakBefore w:val="0"/>
        <w:numPr>
          <w:ilvl w:val="0"/>
          <w:numId w:val="0"/>
        </w:numPr>
        <w:kinsoku/>
        <w:overflowPunct/>
        <w:topLinePunct w:val="0"/>
        <w:autoSpaceDE/>
        <w:autoSpaceDN/>
        <w:bidi w:val="0"/>
        <w:adjustRightInd/>
        <w:snapToGrid/>
        <w:spacing w:line="540" w:lineRule="exact"/>
        <w:ind w:left="0" w:leftChars="0" w:right="0" w:rightChars="0" w:firstLine="640" w:firstLineChars="200"/>
        <w:rPr>
          <w:rFonts w:hint="eastAsia" w:ascii="Times New Roman" w:hAnsi="Times New Roman" w:eastAsia="仿宋_GB2312" w:cs="Times New Roman"/>
          <w:sz w:val="32"/>
          <w:szCs w:val="32"/>
          <w:highlight w:val="none"/>
          <w:u w:val="none"/>
          <w:lang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（2）</w:t>
      </w:r>
      <w:r>
        <w:rPr>
          <w:rFonts w:hint="eastAsia" w:ascii="仿宋_GB2312" w:hAnsi="仿宋_GB2312" w:eastAsia="仿宋_GB2312" w:cs="仿宋_GB2312"/>
          <w:color w:val="000000"/>
          <w:kern w:val="0"/>
          <w:sz w:val="32"/>
          <w:szCs w:val="32"/>
          <w:highlight w:val="none"/>
          <w:u w:val="none"/>
          <w:lang w:val="en-US" w:eastAsia="zh-CN" w:bidi="ar-SA"/>
        </w:rPr>
        <w:t>年度</w:t>
      </w:r>
      <w:r>
        <w:rPr>
          <w:rFonts w:hint="default" w:ascii="Times New Roman" w:hAnsi="Times New Roman" w:eastAsia="仿宋_GB2312" w:cs="Times New Roman"/>
          <w:sz w:val="32"/>
          <w:szCs w:val="32"/>
          <w:highlight w:val="none"/>
          <w:u w:val="none"/>
          <w:lang w:bidi="ar-SA"/>
        </w:rPr>
        <w:t>营业收入首次突破</w:t>
      </w:r>
      <w:r>
        <w:rPr>
          <w:rFonts w:hint="eastAsia" w:ascii="Times New Roman" w:hAnsi="Times New Roman" w:eastAsia="仿宋_GB2312" w:cs="Times New Roman"/>
          <w:sz w:val="32"/>
          <w:szCs w:val="32"/>
          <w:highlight w:val="none"/>
          <w:u w:val="none"/>
          <w:lang w:val="en-US" w:eastAsia="zh-CN" w:bidi="ar-SA"/>
        </w:rPr>
        <w:t>1000万元的</w:t>
      </w:r>
      <w:r>
        <w:rPr>
          <w:rFonts w:hint="eastAsia" w:ascii="Times New Roman" w:hAnsi="Times New Roman" w:eastAsia="仿宋_GB2312" w:cs="Times New Roman"/>
          <w:b w:val="0"/>
          <w:bCs w:val="0"/>
          <w:color w:val="auto"/>
          <w:kern w:val="2"/>
          <w:sz w:val="32"/>
          <w:szCs w:val="32"/>
          <w:highlight w:val="none"/>
          <w:u w:val="none"/>
          <w:lang w:val="en-US" w:eastAsia="zh-CN" w:bidi="ar-SA"/>
        </w:rPr>
        <w:t>知识产权服务业企业</w:t>
      </w:r>
      <w:r>
        <w:rPr>
          <w:rFonts w:hint="eastAsia" w:ascii="Times New Roman" w:hAnsi="Times New Roman" w:eastAsia="仿宋_GB2312" w:cs="Times New Roman"/>
          <w:sz w:val="32"/>
          <w:szCs w:val="32"/>
          <w:highlight w:val="none"/>
          <w:u w:val="none"/>
          <w:lang w:eastAsia="zh-CN" w:bidi="ar-SA"/>
        </w:rPr>
        <w:t>；</w:t>
      </w:r>
    </w:p>
    <w:p>
      <w:pPr>
        <w:pageBreakBefore w:val="0"/>
        <w:numPr>
          <w:ilvl w:val="0"/>
          <w:numId w:val="0"/>
        </w:numPr>
        <w:kinsoku/>
        <w:overflowPunct/>
        <w:topLinePunct w:val="0"/>
        <w:autoSpaceDE/>
        <w:autoSpaceDN/>
        <w:bidi w:val="0"/>
        <w:adjustRightInd/>
        <w:snapToGrid/>
        <w:spacing w:line="540" w:lineRule="exact"/>
        <w:ind w:left="0" w:leftChars="0" w:right="0" w:rightChars="0" w:firstLine="640" w:firstLineChars="200"/>
        <w:rPr>
          <w:rFonts w:hint="eastAsia"/>
          <w:lang w:val="en-US" w:eastAsia="zh-CN"/>
        </w:rPr>
      </w:pPr>
      <w:r>
        <w:rPr>
          <w:rFonts w:hint="eastAsia" w:ascii="Times New Roman" w:hAnsi="Times New Roman" w:eastAsia="仿宋_GB2312" w:cs="Times New Roman"/>
          <w:sz w:val="32"/>
          <w:szCs w:val="32"/>
          <w:highlight w:val="none"/>
          <w:u w:val="none"/>
          <w:lang w:eastAsia="zh-CN" w:bidi="ar-SA"/>
        </w:rPr>
        <w:t>（</w:t>
      </w:r>
      <w:r>
        <w:rPr>
          <w:rFonts w:hint="eastAsia" w:ascii="Times New Roman" w:hAnsi="Times New Roman" w:eastAsia="仿宋_GB2312" w:cs="Times New Roman"/>
          <w:sz w:val="32"/>
          <w:szCs w:val="32"/>
          <w:highlight w:val="none"/>
          <w:u w:val="none"/>
          <w:lang w:val="en-US" w:eastAsia="zh-CN" w:bidi="ar-SA"/>
        </w:rPr>
        <w:t>3</w:t>
      </w:r>
      <w:r>
        <w:rPr>
          <w:rFonts w:hint="eastAsia" w:ascii="Times New Roman" w:hAnsi="Times New Roman" w:eastAsia="仿宋_GB2312" w:cs="Times New Roman"/>
          <w:sz w:val="32"/>
          <w:szCs w:val="32"/>
          <w:highlight w:val="none"/>
          <w:u w:val="none"/>
          <w:lang w:eastAsia="zh-CN" w:bidi="ar-SA"/>
        </w:rPr>
        <w:t>）</w:t>
      </w:r>
      <w:r>
        <w:rPr>
          <w:rFonts w:hint="eastAsia" w:ascii="仿宋_GB2312" w:hAnsi="仿宋_GB2312" w:eastAsia="仿宋_GB2312" w:cs="仿宋_GB2312"/>
          <w:color w:val="000000"/>
          <w:kern w:val="0"/>
          <w:sz w:val="32"/>
          <w:szCs w:val="32"/>
          <w:highlight w:val="none"/>
          <w:u w:val="none"/>
          <w:lang w:val="en-US" w:eastAsia="zh-CN" w:bidi="ar-SA"/>
        </w:rPr>
        <w:t>年度</w:t>
      </w:r>
      <w:r>
        <w:rPr>
          <w:rFonts w:hint="eastAsia" w:ascii="Times New Roman" w:hAnsi="Times New Roman" w:eastAsia="仿宋_GB2312" w:cs="Times New Roman"/>
          <w:sz w:val="32"/>
          <w:szCs w:val="32"/>
          <w:highlight w:val="none"/>
          <w:u w:val="none"/>
          <w:lang w:eastAsia="zh-CN" w:bidi="ar-SA"/>
        </w:rPr>
        <w:t>纳入统计范围</w:t>
      </w:r>
      <w:r>
        <w:rPr>
          <w:rFonts w:hint="default" w:ascii="Times New Roman" w:hAnsi="Times New Roman" w:eastAsia="仿宋_GB2312" w:cs="Times New Roman"/>
          <w:sz w:val="32"/>
          <w:szCs w:val="32"/>
          <w:highlight w:val="none"/>
          <w:u w:val="none"/>
          <w:lang w:bidi="ar-SA"/>
        </w:rPr>
        <w:t>且同比增长20%以上的</w:t>
      </w:r>
      <w:r>
        <w:rPr>
          <w:rFonts w:hint="eastAsia" w:ascii="Times New Roman" w:hAnsi="Times New Roman" w:eastAsia="仿宋_GB2312" w:cs="Times New Roman"/>
          <w:b w:val="0"/>
          <w:bCs w:val="0"/>
          <w:color w:val="auto"/>
          <w:kern w:val="2"/>
          <w:sz w:val="32"/>
          <w:szCs w:val="32"/>
          <w:highlight w:val="none"/>
          <w:u w:val="none"/>
          <w:lang w:val="en-US" w:eastAsia="zh-CN" w:bidi="ar-SA"/>
        </w:rPr>
        <w:t>知识产权服务业企业。</w:t>
      </w:r>
    </w:p>
    <w:p>
      <w:pPr>
        <w:pageBreakBefore w:val="0"/>
        <w:numPr>
          <w:ilvl w:val="0"/>
          <w:numId w:val="0"/>
        </w:numPr>
        <w:kinsoku/>
        <w:overflowPunct/>
        <w:topLinePunct w:val="0"/>
        <w:autoSpaceDE/>
        <w:autoSpaceDN/>
        <w:bidi w:val="0"/>
        <w:adjustRightInd/>
        <w:snapToGrid/>
        <w:spacing w:line="540" w:lineRule="exact"/>
        <w:ind w:left="0" w:leftChars="0" w:right="0" w:rightChars="0" w:firstLine="640" w:firstLineChars="200"/>
        <w:rPr>
          <w:rFonts w:hint="eastAsia" w:ascii="仿宋_GB2312" w:hAnsi="仿宋_GB2312" w:eastAsia="仿宋_GB2312" w:cs="仿宋_GB2312"/>
          <w:color w:val="000000"/>
          <w:kern w:val="0"/>
          <w:sz w:val="32"/>
          <w:szCs w:val="32"/>
          <w:highlight w:val="none"/>
          <w:u w:val="none"/>
          <w:lang w:val="en-US" w:eastAsia="zh-CN" w:bidi="ar-SA"/>
        </w:rPr>
      </w:pPr>
      <w:bookmarkStart w:id="3" w:name="OLE_LINK6"/>
      <w:r>
        <w:rPr>
          <w:rFonts w:hint="eastAsia" w:ascii="仿宋_GB2312" w:hAnsi="仿宋_GB2312" w:eastAsia="仿宋_GB2312" w:cs="仿宋_GB2312"/>
          <w:color w:val="000000"/>
          <w:kern w:val="0"/>
          <w:sz w:val="32"/>
          <w:szCs w:val="32"/>
          <w:highlight w:val="none"/>
          <w:u w:val="none"/>
          <w:lang w:val="en-US" w:eastAsia="zh-CN" w:bidi="ar-SA"/>
        </w:rPr>
        <w:t>符合以上任意一项条件即可申报，但</w:t>
      </w:r>
      <w:r>
        <w:rPr>
          <w:rFonts w:hint="eastAsia" w:ascii="仿宋_GB2312" w:hAnsi="仿宋_GB2312" w:eastAsia="仿宋_GB2312" w:cs="仿宋_GB2312"/>
          <w:b/>
          <w:bCs/>
          <w:color w:val="000000"/>
          <w:kern w:val="0"/>
          <w:sz w:val="32"/>
          <w:szCs w:val="32"/>
          <w:highlight w:val="none"/>
          <w:u w:val="none"/>
          <w:lang w:val="en-US" w:eastAsia="zh-CN" w:bidi="ar-SA"/>
        </w:rPr>
        <w:t>仅可</w:t>
      </w:r>
      <w:r>
        <w:rPr>
          <w:rFonts w:hint="eastAsia" w:ascii="仿宋_GB2312" w:hAnsi="仿宋_GB2312" w:eastAsia="仿宋_GB2312" w:cs="仿宋_GB2312"/>
          <w:color w:val="000000"/>
          <w:kern w:val="0"/>
          <w:sz w:val="32"/>
          <w:szCs w:val="32"/>
          <w:highlight w:val="none"/>
          <w:u w:val="none"/>
          <w:lang w:val="en-US" w:eastAsia="zh-CN" w:bidi="ar-SA"/>
        </w:rPr>
        <w:t>选择其中一项申报。</w:t>
      </w:r>
      <w:bookmarkEnd w:id="3"/>
    </w:p>
    <w:p>
      <w:pPr>
        <w:pageBreakBefore w:val="0"/>
        <w:numPr>
          <w:ilvl w:val="0"/>
          <w:numId w:val="0"/>
        </w:numPr>
        <w:kinsoku/>
        <w:overflowPunct/>
        <w:topLinePunct w:val="0"/>
        <w:autoSpaceDE/>
        <w:autoSpaceDN/>
        <w:bidi w:val="0"/>
        <w:adjustRightInd/>
        <w:snapToGrid/>
        <w:spacing w:line="540" w:lineRule="exact"/>
        <w:ind w:left="0" w:leftChars="0" w:right="0" w:rightChars="0" w:firstLine="640" w:firstLineChars="200"/>
        <w:rPr>
          <w:rFonts w:hint="eastAsia" w:ascii="楷体_GB2312" w:hAnsi="仿宋" w:eastAsia="楷体_GB2312" w:cs="Times New Roman"/>
          <w:b w:val="0"/>
          <w:bCs w:val="0"/>
          <w:sz w:val="32"/>
          <w:szCs w:val="32"/>
        </w:rPr>
      </w:pPr>
      <w:r>
        <w:rPr>
          <w:rFonts w:hint="eastAsia" w:ascii="楷体_GB2312" w:hAnsi="仿宋" w:eastAsia="楷体_GB2312" w:cs="Times New Roman"/>
          <w:b w:val="0"/>
          <w:bCs w:val="0"/>
          <w:sz w:val="32"/>
          <w:szCs w:val="32"/>
        </w:rPr>
        <w:t>（二）</w:t>
      </w:r>
      <w:r>
        <w:rPr>
          <w:rFonts w:hint="default" w:ascii="楷体_GB2312" w:hAnsi="仿宋" w:eastAsia="楷体_GB2312" w:cs="Times New Roman"/>
          <w:b w:val="0"/>
          <w:bCs w:val="0"/>
          <w:sz w:val="32"/>
          <w:szCs w:val="32"/>
          <w:lang w:eastAsia="zh-CN"/>
        </w:rPr>
        <w:t>涉外服务支持</w:t>
      </w:r>
    </w:p>
    <w:p>
      <w:pPr>
        <w:pageBreakBefore w:val="0"/>
        <w:numPr>
          <w:ilvl w:val="0"/>
          <w:numId w:val="0"/>
        </w:numPr>
        <w:kinsoku/>
        <w:overflowPunct/>
        <w:topLinePunct w:val="0"/>
        <w:autoSpaceDE/>
        <w:autoSpaceDN/>
        <w:bidi w:val="0"/>
        <w:adjustRightInd/>
        <w:snapToGrid/>
        <w:spacing w:line="540" w:lineRule="exact"/>
        <w:ind w:left="0" w:leftChars="0" w:right="0" w:rightChars="0" w:firstLine="643" w:firstLineChars="200"/>
        <w:rPr>
          <w:rFonts w:ascii="仿宋" w:hAnsi="仿宋" w:eastAsia="仿宋" w:cs="Times New Roman"/>
          <w:b/>
          <w:bCs/>
          <w:sz w:val="32"/>
          <w:szCs w:val="32"/>
        </w:rPr>
      </w:pPr>
      <w:r>
        <w:rPr>
          <w:rFonts w:hint="eastAsia" w:ascii="仿宋" w:hAnsi="仿宋" w:eastAsia="仿宋" w:cs="Times New Roman"/>
          <w:b/>
          <w:bCs/>
          <w:sz w:val="32"/>
          <w:szCs w:val="32"/>
          <w:lang w:val="en-US" w:eastAsia="zh-CN"/>
        </w:rPr>
        <w:t>1.</w:t>
      </w:r>
      <w:r>
        <w:rPr>
          <w:rFonts w:hint="eastAsia" w:ascii="仿宋" w:hAnsi="仿宋" w:eastAsia="仿宋" w:cs="Times New Roman"/>
          <w:b/>
          <w:bCs/>
          <w:sz w:val="32"/>
          <w:szCs w:val="32"/>
          <w:lang w:eastAsia="zh-CN"/>
        </w:rPr>
        <w:t>支持标准</w:t>
      </w:r>
    </w:p>
    <w:p>
      <w:pPr>
        <w:pageBreakBefore w:val="0"/>
        <w:numPr>
          <w:ilvl w:val="0"/>
          <w:numId w:val="0"/>
        </w:numPr>
        <w:kinsoku/>
        <w:overflowPunct/>
        <w:topLinePunct w:val="0"/>
        <w:autoSpaceDE/>
        <w:autoSpaceDN/>
        <w:bidi w:val="0"/>
        <w:adjustRightInd/>
        <w:snapToGrid/>
        <w:spacing w:line="540" w:lineRule="exact"/>
        <w:ind w:left="0" w:leftChars="0" w:right="0" w:rightChars="0" w:firstLine="640" w:firstLineChars="200"/>
        <w:rPr>
          <w:rFonts w:hint="eastAsia" w:ascii="Times New Roman" w:hAnsi="Times New Roman" w:eastAsia="仿宋_GB2312" w:cs="Times New Roman"/>
          <w:sz w:val="32"/>
          <w:szCs w:val="32"/>
          <w:highlight w:val="none"/>
          <w:u w:val="none"/>
          <w:lang w:eastAsia="zh-CN" w:bidi="ar-SA"/>
        </w:rPr>
      </w:pPr>
      <w:bookmarkStart w:id="4" w:name="OLE_LINK5"/>
      <w:bookmarkStart w:id="5" w:name="OLE_LINK4"/>
      <w:r>
        <w:rPr>
          <w:rFonts w:hint="default" w:ascii="Times New Roman" w:hAnsi="Times New Roman" w:eastAsia="仿宋_GB2312" w:cs="Times New Roman"/>
          <w:sz w:val="32"/>
          <w:szCs w:val="32"/>
          <w:highlight w:val="none"/>
          <w:u w:val="none"/>
          <w:lang w:val="en-US" w:eastAsia="zh-CN" w:bidi="ar-SA"/>
        </w:rPr>
        <w:t>对知识产权服务业企业年度涉外服务业务收入不低于300万元的，按不超过其涉外服务业务收入的1%给予</w:t>
      </w:r>
      <w:bookmarkEnd w:id="4"/>
      <w:r>
        <w:rPr>
          <w:rFonts w:hint="eastAsia" w:ascii="Times New Roman" w:hAnsi="Times New Roman" w:eastAsia="仿宋_GB2312" w:cs="Times New Roman"/>
          <w:sz w:val="32"/>
          <w:szCs w:val="32"/>
          <w:highlight w:val="none"/>
          <w:u w:val="none"/>
          <w:lang w:val="en-US" w:eastAsia="zh-CN" w:bidi="ar-SA"/>
        </w:rPr>
        <w:t>支持</w:t>
      </w:r>
      <w:r>
        <w:rPr>
          <w:rFonts w:hint="default" w:ascii="Times New Roman" w:hAnsi="Times New Roman" w:eastAsia="仿宋_GB2312" w:cs="Times New Roman"/>
          <w:sz w:val="32"/>
          <w:szCs w:val="32"/>
          <w:highlight w:val="none"/>
          <w:u w:val="none"/>
          <w:lang w:val="en-US" w:eastAsia="zh-CN" w:bidi="ar-SA"/>
        </w:rPr>
        <w:t>；</w:t>
      </w:r>
      <w:bookmarkStart w:id="6" w:name="OLE_LINK3"/>
      <w:r>
        <w:rPr>
          <w:rFonts w:hint="default" w:ascii="Times New Roman" w:hAnsi="Times New Roman" w:eastAsia="仿宋_GB2312" w:cs="Times New Roman"/>
          <w:sz w:val="32"/>
          <w:szCs w:val="32"/>
          <w:highlight w:val="none"/>
          <w:u w:val="none"/>
          <w:lang w:val="en-US" w:eastAsia="zh-CN" w:bidi="ar-SA"/>
        </w:rPr>
        <w:t>年度涉外服务业务收入不低于100万元且同比增长不低于5%</w:t>
      </w:r>
      <w:bookmarkEnd w:id="6"/>
      <w:r>
        <w:rPr>
          <w:rFonts w:hint="default" w:ascii="Times New Roman" w:hAnsi="Times New Roman" w:eastAsia="仿宋_GB2312" w:cs="Times New Roman"/>
          <w:sz w:val="32"/>
          <w:szCs w:val="32"/>
          <w:highlight w:val="none"/>
          <w:u w:val="none"/>
          <w:lang w:val="en-US" w:eastAsia="zh-CN" w:bidi="ar-SA"/>
        </w:rPr>
        <w:t>的企业，按不超过其涉外服务业务收入增量的3%给予</w:t>
      </w:r>
      <w:r>
        <w:rPr>
          <w:rFonts w:hint="eastAsia" w:ascii="Times New Roman" w:hAnsi="Times New Roman" w:eastAsia="仿宋_GB2312" w:cs="Times New Roman"/>
          <w:sz w:val="32"/>
          <w:szCs w:val="32"/>
          <w:highlight w:val="none"/>
          <w:u w:val="none"/>
          <w:lang w:val="en-US" w:eastAsia="zh-CN" w:bidi="ar-SA"/>
        </w:rPr>
        <w:t>支持</w:t>
      </w:r>
      <w:r>
        <w:rPr>
          <w:rFonts w:hint="default" w:ascii="Times New Roman" w:hAnsi="Times New Roman" w:eastAsia="仿宋_GB2312" w:cs="Times New Roman"/>
          <w:sz w:val="32"/>
          <w:szCs w:val="32"/>
          <w:highlight w:val="none"/>
          <w:u w:val="none"/>
          <w:lang w:val="en-US" w:eastAsia="zh-CN" w:bidi="ar-SA"/>
        </w:rPr>
        <w:t>，</w:t>
      </w:r>
      <w:r>
        <w:rPr>
          <w:rFonts w:hint="eastAsia" w:ascii="Times New Roman" w:hAnsi="Times New Roman" w:eastAsia="仿宋_GB2312" w:cs="Times New Roman"/>
          <w:sz w:val="32"/>
          <w:szCs w:val="32"/>
          <w:highlight w:val="none"/>
          <w:u w:val="none"/>
          <w:lang w:val="en-US" w:eastAsia="zh-CN" w:bidi="ar-SA"/>
        </w:rPr>
        <w:t>支持金额上限为</w:t>
      </w:r>
      <w:r>
        <w:rPr>
          <w:rFonts w:hint="default" w:ascii="Times New Roman" w:hAnsi="Times New Roman" w:eastAsia="仿宋_GB2312" w:cs="Times New Roman"/>
          <w:sz w:val="32"/>
          <w:szCs w:val="32"/>
          <w:highlight w:val="none"/>
          <w:u w:val="none"/>
          <w:lang w:val="en-US" w:eastAsia="zh-CN" w:bidi="ar-SA"/>
        </w:rPr>
        <w:t>50万元。</w:t>
      </w:r>
      <w:bookmarkEnd w:id="5"/>
    </w:p>
    <w:p>
      <w:pPr>
        <w:pageBreakBefore w:val="0"/>
        <w:numPr>
          <w:ilvl w:val="0"/>
          <w:numId w:val="0"/>
        </w:numPr>
        <w:kinsoku/>
        <w:overflowPunct/>
        <w:topLinePunct w:val="0"/>
        <w:autoSpaceDE/>
        <w:autoSpaceDN/>
        <w:bidi w:val="0"/>
        <w:adjustRightInd/>
        <w:snapToGrid/>
        <w:spacing w:line="540" w:lineRule="exact"/>
        <w:ind w:left="0" w:leftChars="0" w:right="0" w:rightChars="0" w:firstLine="643" w:firstLineChars="200"/>
        <w:rPr>
          <w:rFonts w:hint="eastAsia" w:ascii="仿宋" w:hAnsi="仿宋" w:eastAsia="仿宋" w:cs="Times New Roman"/>
          <w:b/>
          <w:bCs/>
          <w:sz w:val="32"/>
          <w:szCs w:val="32"/>
          <w:lang w:eastAsia="zh-CN"/>
        </w:rPr>
      </w:pPr>
      <w:r>
        <w:rPr>
          <w:rFonts w:hint="eastAsia" w:ascii="仿宋" w:hAnsi="仿宋" w:eastAsia="仿宋" w:cs="Times New Roman"/>
          <w:b/>
          <w:bCs/>
          <w:sz w:val="32"/>
          <w:szCs w:val="32"/>
        </w:rPr>
        <w:t>2</w:t>
      </w:r>
      <w:r>
        <w:rPr>
          <w:rFonts w:hint="eastAsia" w:ascii="仿宋" w:hAnsi="仿宋" w:eastAsia="仿宋" w:cs="Times New Roman"/>
          <w:b/>
          <w:bCs/>
          <w:sz w:val="32"/>
          <w:szCs w:val="32"/>
          <w:lang w:val="en-US" w:eastAsia="zh-CN"/>
        </w:rPr>
        <w:t>.</w:t>
      </w:r>
      <w:r>
        <w:rPr>
          <w:rFonts w:hint="eastAsia" w:ascii="仿宋" w:hAnsi="仿宋" w:eastAsia="仿宋" w:cs="Times New Roman"/>
          <w:b/>
          <w:bCs/>
          <w:sz w:val="32"/>
          <w:szCs w:val="32"/>
          <w:lang w:eastAsia="zh-CN"/>
        </w:rPr>
        <w:t>申报主体</w:t>
      </w:r>
    </w:p>
    <w:p>
      <w:pPr>
        <w:pageBreakBefore w:val="0"/>
        <w:numPr>
          <w:ilvl w:val="0"/>
          <w:numId w:val="0"/>
        </w:numPr>
        <w:kinsoku/>
        <w:overflowPunct/>
        <w:topLinePunct w:val="0"/>
        <w:autoSpaceDE/>
        <w:autoSpaceDN/>
        <w:bidi w:val="0"/>
        <w:adjustRightInd/>
        <w:snapToGrid/>
        <w:spacing w:line="540" w:lineRule="exact"/>
        <w:ind w:left="0" w:leftChars="0" w:right="0" w:rightChars="0" w:firstLine="640" w:firstLineChars="200"/>
        <w:rPr>
          <w:rFonts w:hint="eastAsia" w:ascii="Times New Roman" w:hAnsi="Times New Roman" w:eastAsia="仿宋_GB2312" w:cs="Times New Roman"/>
          <w:b w:val="0"/>
          <w:bCs w:val="0"/>
          <w:color w:val="auto"/>
          <w:kern w:val="2"/>
          <w:sz w:val="32"/>
          <w:szCs w:val="32"/>
          <w:highlight w:val="none"/>
          <w:u w:val="none"/>
          <w:lang w:val="en-US" w:eastAsia="zh-CN" w:bidi="ar-SA"/>
        </w:rPr>
      </w:pPr>
      <w:bookmarkStart w:id="7" w:name="OLE_LINK15"/>
      <w:r>
        <w:rPr>
          <w:rFonts w:hint="eastAsia" w:ascii="仿宋_GB2312" w:hAnsi="仿宋_GB2312" w:eastAsia="仿宋_GB2312" w:cs="仿宋_GB2312"/>
          <w:color w:val="000000"/>
          <w:kern w:val="0"/>
          <w:sz w:val="32"/>
          <w:szCs w:val="32"/>
          <w:highlight w:val="none"/>
          <w:u w:val="none"/>
          <w:lang w:val="en-US" w:eastAsia="zh-CN" w:bidi="ar-SA"/>
        </w:rPr>
        <w:t>（1）年度</w:t>
      </w:r>
      <w:r>
        <w:rPr>
          <w:rFonts w:hint="default" w:ascii="Times New Roman" w:hAnsi="Times New Roman" w:eastAsia="仿宋_GB2312" w:cs="Times New Roman"/>
          <w:sz w:val="32"/>
          <w:szCs w:val="32"/>
          <w:highlight w:val="none"/>
          <w:u w:val="none"/>
          <w:lang w:val="en-US" w:eastAsia="zh-CN" w:bidi="ar-SA"/>
        </w:rPr>
        <w:t>涉外</w:t>
      </w:r>
      <w:bookmarkStart w:id="8" w:name="OLE_LINK10"/>
      <w:r>
        <w:rPr>
          <w:rFonts w:hint="eastAsia" w:ascii="Times New Roman" w:hAnsi="Times New Roman" w:eastAsia="仿宋_GB2312" w:cs="Times New Roman"/>
          <w:sz w:val="32"/>
          <w:szCs w:val="32"/>
          <w:highlight w:val="none"/>
          <w:u w:val="none"/>
          <w:lang w:val="en-US" w:eastAsia="zh-CN" w:bidi="ar-SA"/>
        </w:rPr>
        <w:t>知识产权</w:t>
      </w:r>
      <w:bookmarkEnd w:id="8"/>
      <w:r>
        <w:rPr>
          <w:rFonts w:hint="default" w:ascii="Times New Roman" w:hAnsi="Times New Roman" w:eastAsia="仿宋_GB2312" w:cs="Times New Roman"/>
          <w:sz w:val="32"/>
          <w:szCs w:val="32"/>
          <w:highlight w:val="none"/>
          <w:u w:val="none"/>
          <w:lang w:val="en-US" w:eastAsia="zh-CN" w:bidi="ar-SA"/>
        </w:rPr>
        <w:t>服务业务收入不低于300万元</w:t>
      </w:r>
      <w:r>
        <w:rPr>
          <w:rFonts w:hint="eastAsia" w:ascii="Times New Roman" w:hAnsi="Times New Roman" w:eastAsia="仿宋_GB2312" w:cs="Times New Roman"/>
          <w:b w:val="0"/>
          <w:bCs w:val="0"/>
          <w:color w:val="auto"/>
          <w:kern w:val="2"/>
          <w:sz w:val="32"/>
          <w:szCs w:val="32"/>
          <w:highlight w:val="none"/>
          <w:u w:val="none"/>
          <w:lang w:val="en-US" w:eastAsia="zh-CN" w:bidi="ar-SA"/>
        </w:rPr>
        <w:t>的知识产权服务业企业；</w:t>
      </w:r>
    </w:p>
    <w:p>
      <w:pPr>
        <w:pageBreakBefore w:val="0"/>
        <w:numPr>
          <w:ilvl w:val="0"/>
          <w:numId w:val="0"/>
        </w:numPr>
        <w:kinsoku/>
        <w:overflowPunct/>
        <w:topLinePunct w:val="0"/>
        <w:autoSpaceDE/>
        <w:autoSpaceDN/>
        <w:bidi w:val="0"/>
        <w:adjustRightInd/>
        <w:snapToGrid/>
        <w:spacing w:line="540" w:lineRule="exact"/>
        <w:ind w:left="0" w:leftChars="0" w:right="0" w:rightChars="0" w:firstLine="640" w:firstLineChars="200"/>
        <w:rPr>
          <w:rFonts w:hint="eastAsia"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（2）</w:t>
      </w:r>
      <w:r>
        <w:rPr>
          <w:rFonts w:hint="default" w:ascii="Times New Roman" w:hAnsi="Times New Roman" w:eastAsia="仿宋_GB2312" w:cs="Times New Roman"/>
          <w:sz w:val="32"/>
          <w:szCs w:val="32"/>
          <w:highlight w:val="none"/>
          <w:u w:val="none"/>
          <w:lang w:val="en-US" w:eastAsia="zh-CN" w:bidi="ar-SA"/>
        </w:rPr>
        <w:t>年度涉外</w:t>
      </w:r>
      <w:r>
        <w:rPr>
          <w:rFonts w:hint="eastAsia" w:ascii="Times New Roman" w:hAnsi="Times New Roman" w:eastAsia="仿宋_GB2312" w:cs="Times New Roman"/>
          <w:sz w:val="32"/>
          <w:szCs w:val="32"/>
          <w:highlight w:val="none"/>
          <w:u w:val="none"/>
          <w:lang w:val="en-US" w:eastAsia="zh-CN" w:bidi="ar-SA"/>
        </w:rPr>
        <w:t>知识产权</w:t>
      </w:r>
      <w:r>
        <w:rPr>
          <w:rFonts w:hint="default" w:ascii="Times New Roman" w:hAnsi="Times New Roman" w:eastAsia="仿宋_GB2312" w:cs="Times New Roman"/>
          <w:sz w:val="32"/>
          <w:szCs w:val="32"/>
          <w:highlight w:val="none"/>
          <w:u w:val="none"/>
          <w:lang w:val="en-US" w:eastAsia="zh-CN" w:bidi="ar-SA"/>
        </w:rPr>
        <w:t>服务业务收入不低于100万元且同比增长不低于5%的</w:t>
      </w:r>
      <w:r>
        <w:rPr>
          <w:rFonts w:hint="eastAsia" w:ascii="Times New Roman" w:hAnsi="Times New Roman" w:eastAsia="仿宋_GB2312" w:cs="Times New Roman"/>
          <w:b w:val="0"/>
          <w:bCs w:val="0"/>
          <w:color w:val="auto"/>
          <w:kern w:val="2"/>
          <w:sz w:val="32"/>
          <w:szCs w:val="32"/>
          <w:highlight w:val="none"/>
          <w:u w:val="none"/>
          <w:lang w:val="en-US" w:eastAsia="zh-CN" w:bidi="ar-SA"/>
        </w:rPr>
        <w:t>知识产权服务业企业。</w:t>
      </w:r>
    </w:p>
    <w:bookmarkEnd w:id="7"/>
    <w:p>
      <w:pPr>
        <w:pageBreakBefore w:val="0"/>
        <w:numPr>
          <w:ilvl w:val="0"/>
          <w:numId w:val="0"/>
        </w:numPr>
        <w:kinsoku/>
        <w:overflowPunct/>
        <w:topLinePunct w:val="0"/>
        <w:autoSpaceDE/>
        <w:autoSpaceDN/>
        <w:bidi w:val="0"/>
        <w:adjustRightInd/>
        <w:snapToGrid/>
        <w:spacing w:line="540" w:lineRule="exact"/>
        <w:ind w:left="0" w:leftChars="0" w:right="0" w:rightChars="0" w:firstLine="640" w:firstLineChars="200"/>
        <w:rPr>
          <w:rFonts w:hint="eastAsia"/>
        </w:rPr>
      </w:pPr>
      <w:r>
        <w:rPr>
          <w:rFonts w:hint="eastAsia" w:ascii="仿宋_GB2312" w:hAnsi="仿宋_GB2312" w:eastAsia="仿宋_GB2312" w:cs="仿宋_GB2312"/>
          <w:color w:val="000000"/>
          <w:kern w:val="0"/>
          <w:sz w:val="32"/>
          <w:szCs w:val="32"/>
          <w:highlight w:val="none"/>
          <w:u w:val="none"/>
          <w:lang w:val="en-US" w:eastAsia="zh-CN" w:bidi="ar-SA"/>
        </w:rPr>
        <w:t>符合以上任意一项条件即可申报，但</w:t>
      </w:r>
      <w:r>
        <w:rPr>
          <w:rFonts w:hint="eastAsia" w:ascii="仿宋_GB2312" w:hAnsi="仿宋_GB2312" w:eastAsia="仿宋_GB2312" w:cs="仿宋_GB2312"/>
          <w:b/>
          <w:bCs/>
          <w:color w:val="000000"/>
          <w:kern w:val="0"/>
          <w:sz w:val="32"/>
          <w:szCs w:val="32"/>
          <w:highlight w:val="none"/>
          <w:u w:val="none"/>
          <w:lang w:val="en-US" w:eastAsia="zh-CN" w:bidi="ar-SA"/>
        </w:rPr>
        <w:t>仅可</w:t>
      </w:r>
      <w:r>
        <w:rPr>
          <w:rFonts w:hint="eastAsia" w:ascii="仿宋_GB2312" w:hAnsi="仿宋_GB2312" w:eastAsia="仿宋_GB2312" w:cs="仿宋_GB2312"/>
          <w:color w:val="000000"/>
          <w:kern w:val="0"/>
          <w:sz w:val="32"/>
          <w:szCs w:val="32"/>
          <w:highlight w:val="none"/>
          <w:u w:val="none"/>
          <w:lang w:val="en-US" w:eastAsia="zh-CN" w:bidi="ar-SA"/>
        </w:rPr>
        <w:t>选择其中一项申报。</w:t>
      </w:r>
    </w:p>
    <w:p>
      <w:pPr>
        <w:pStyle w:val="6"/>
        <w:pageBreakBefore w:val="0"/>
        <w:numPr>
          <w:ilvl w:val="0"/>
          <w:numId w:val="0"/>
        </w:numPr>
        <w:kinsoku/>
        <w:overflowPunct/>
        <w:topLinePunct w:val="0"/>
        <w:autoSpaceDE/>
        <w:autoSpaceDN/>
        <w:bidi w:val="0"/>
        <w:adjustRightInd/>
        <w:snapToGrid/>
        <w:spacing w:before="0" w:beforeAutospacing="0" w:after="0" w:afterAutospacing="0" w:line="540" w:lineRule="exact"/>
        <w:ind w:left="0" w:leftChars="0" w:right="0" w:rightChars="0" w:firstLine="640" w:firstLineChars="200"/>
        <w:textAlignment w:val="baseline"/>
        <w:rPr>
          <w:rFonts w:ascii="黑体" w:hAnsi="黑体" w:eastAsia="黑体"/>
          <w:kern w:val="2"/>
          <w:sz w:val="32"/>
          <w:szCs w:val="32"/>
        </w:rPr>
      </w:pPr>
      <w:r>
        <w:rPr>
          <w:rFonts w:hint="eastAsia" w:ascii="黑体" w:hAnsi="黑体" w:eastAsia="黑体"/>
          <w:kern w:val="2"/>
          <w:sz w:val="32"/>
          <w:szCs w:val="32"/>
          <w:lang w:val="en-US" w:eastAsia="zh-CN"/>
        </w:rPr>
        <w:t>四、申报材料</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0"/>
        <w:jc w:val="both"/>
        <w:textAlignment w:val="auto"/>
        <w:outlineLvl w:val="9"/>
        <w:rPr>
          <w:rFonts w:eastAsia="仿宋_GB2312"/>
          <w:color w:val="auto"/>
          <w:sz w:val="32"/>
          <w:szCs w:val="32"/>
          <w:highlight w:val="none"/>
        </w:rPr>
      </w:pPr>
      <w:r>
        <w:rPr>
          <w:rFonts w:eastAsia="仿宋_GB2312"/>
          <w:color w:val="auto"/>
          <w:sz w:val="32"/>
          <w:highlight w:val="none"/>
        </w:rPr>
        <w:t>申报</w:t>
      </w:r>
      <w:r>
        <w:rPr>
          <w:rFonts w:hint="eastAsia" w:eastAsia="仿宋_GB2312"/>
          <w:color w:val="auto"/>
          <w:sz w:val="32"/>
          <w:highlight w:val="none"/>
          <w:lang w:eastAsia="zh-CN"/>
        </w:rPr>
        <w:t>单位</w:t>
      </w:r>
      <w:r>
        <w:rPr>
          <w:rFonts w:hint="eastAsia" w:eastAsia="仿宋_GB2312"/>
          <w:color w:val="auto"/>
          <w:sz w:val="32"/>
          <w:highlight w:val="none"/>
        </w:rPr>
        <w:t>提交</w:t>
      </w:r>
      <w:r>
        <w:rPr>
          <w:rFonts w:eastAsia="仿宋_GB2312"/>
          <w:color w:val="auto"/>
          <w:sz w:val="32"/>
          <w:highlight w:val="none"/>
        </w:rPr>
        <w:t>以下纸质材料一式</w:t>
      </w:r>
      <w:r>
        <w:rPr>
          <w:rFonts w:hint="eastAsia" w:eastAsia="仿宋_GB2312"/>
          <w:color w:val="auto"/>
          <w:sz w:val="32"/>
          <w:highlight w:val="none"/>
          <w:lang w:val="en-US" w:eastAsia="zh-CN"/>
        </w:rPr>
        <w:t>一</w:t>
      </w:r>
      <w:r>
        <w:rPr>
          <w:rFonts w:eastAsia="仿宋_GB2312"/>
          <w:color w:val="auto"/>
          <w:sz w:val="32"/>
          <w:highlight w:val="none"/>
        </w:rPr>
        <w:t>份</w:t>
      </w:r>
      <w:r>
        <w:rPr>
          <w:rFonts w:hint="eastAsia" w:eastAsia="仿宋_GB2312"/>
          <w:color w:val="auto"/>
          <w:sz w:val="32"/>
          <w:highlight w:val="none"/>
          <w:lang w:eastAsia="zh-CN"/>
        </w:rPr>
        <w:t>；</w:t>
      </w:r>
      <w:r>
        <w:rPr>
          <w:rFonts w:hint="eastAsia" w:ascii="仿宋_GB2312" w:eastAsia="仿宋_GB2312"/>
          <w:color w:val="auto"/>
          <w:sz w:val="32"/>
          <w:szCs w:val="32"/>
          <w:highlight w:val="none"/>
          <w:lang w:val="en-US" w:eastAsia="zh-CN"/>
        </w:rPr>
        <w:t>申请材料（一）—（五）按顺序</w:t>
      </w:r>
      <w:r>
        <w:rPr>
          <w:rFonts w:hint="eastAsia" w:ascii="仿宋_GB2312" w:hAnsi="仿宋_GB2312" w:eastAsia="仿宋_GB2312" w:cs="仿宋_GB2312"/>
          <w:color w:val="auto"/>
          <w:sz w:val="32"/>
          <w:szCs w:val="32"/>
          <w:highlight w:val="none"/>
        </w:rPr>
        <w:t>装订成册</w:t>
      </w:r>
      <w:r>
        <w:rPr>
          <w:rFonts w:hint="eastAsia" w:ascii="Times New Roman" w:hAnsi="Times New Roman" w:eastAsia="仿宋_GB2312" w:cs="Times New Roman"/>
          <w:color w:val="auto"/>
          <w:kern w:val="0"/>
          <w:sz w:val="32"/>
          <w:szCs w:val="32"/>
          <w:highlight w:val="none"/>
          <w:lang w:val="zh-CN" w:eastAsia="zh-CN"/>
        </w:rPr>
        <w:t>，加盖骑缝章</w:t>
      </w:r>
      <w:r>
        <w:rPr>
          <w:rFonts w:eastAsia="仿宋_GB2312"/>
          <w:color w:val="auto"/>
          <w:sz w:val="32"/>
          <w:szCs w:val="32"/>
          <w:highlight w:val="none"/>
        </w:rPr>
        <w:t>：</w:t>
      </w:r>
    </w:p>
    <w:p>
      <w:pPr>
        <w:pStyle w:val="11"/>
        <w:keepNext w:val="0"/>
        <w:keepLines w:val="0"/>
        <w:pageBreakBefore w:val="0"/>
        <w:kinsoku/>
        <w:overflowPunct/>
        <w:topLinePunct w:val="0"/>
        <w:autoSpaceDE/>
        <w:autoSpaceDN/>
        <w:bidi w:val="0"/>
        <w:adjustRightInd w:val="0"/>
        <w:snapToGrid w:val="0"/>
        <w:spacing w:line="54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（一）</w:t>
      </w:r>
      <w:r>
        <w:rPr>
          <w:rFonts w:hint="eastAsia" w:eastAsia="仿宋_GB2312"/>
          <w:color w:val="auto"/>
          <w:sz w:val="32"/>
          <w:highlight w:val="none"/>
          <w:lang w:val="en-US" w:eastAsia="zh-CN"/>
        </w:rPr>
        <w:t>202</w:t>
      </w:r>
      <w:r>
        <w:rPr>
          <w:rFonts w:hint="eastAsia"/>
          <w:color w:val="auto"/>
          <w:sz w:val="32"/>
          <w:highlight w:val="none"/>
          <w:lang w:val="en-US" w:eastAsia="zh-CN"/>
        </w:rPr>
        <w:t>5</w:t>
      </w:r>
      <w:r>
        <w:rPr>
          <w:rFonts w:hint="eastAsia" w:eastAsia="仿宋_GB2312"/>
          <w:color w:val="auto"/>
          <w:sz w:val="32"/>
          <w:highlight w:val="none"/>
          <w:lang w:val="en-US" w:eastAsia="zh-CN"/>
        </w:rPr>
        <w:t>年度广州市越秀区知识产权服务业扶持资金申</w:t>
      </w:r>
      <w:r>
        <w:rPr>
          <w:rFonts w:hint="eastAsia"/>
          <w:color w:val="auto"/>
          <w:sz w:val="32"/>
          <w:highlight w:val="none"/>
          <w:lang w:val="en-US" w:eastAsia="zh-CN"/>
        </w:rPr>
        <w:t>请表</w:t>
      </w:r>
      <w:r>
        <w:rPr>
          <w:rFonts w:hint="eastAsia"/>
          <w:color w:val="auto"/>
          <w:sz w:val="32"/>
          <w:highlight w:val="none"/>
          <w:lang w:eastAsia="zh-CN"/>
        </w:rPr>
        <w:t>（附件</w:t>
      </w:r>
      <w:r>
        <w:rPr>
          <w:rFonts w:hint="eastAsia"/>
          <w:color w:val="auto"/>
          <w:sz w:val="32"/>
          <w:highlight w:val="none"/>
          <w:lang w:val="en-US" w:eastAsia="zh-CN"/>
        </w:rPr>
        <w:t>1，盖章</w:t>
      </w:r>
      <w:r>
        <w:rPr>
          <w:rFonts w:hint="eastAsia"/>
          <w:color w:val="auto"/>
          <w:sz w:val="32"/>
          <w:highlight w:val="none"/>
          <w:lang w:eastAsia="zh-CN"/>
        </w:rPr>
        <w:t>原件）</w:t>
      </w:r>
      <w:r>
        <w:rPr>
          <w:rFonts w:hint="eastAsia" w:ascii="仿宋_GB2312" w:eastAsia="仿宋_GB2312" w:cs="仿宋_GB2312"/>
          <w:color w:val="auto"/>
          <w:sz w:val="32"/>
          <w:szCs w:val="32"/>
          <w:highlight w:val="none"/>
        </w:rPr>
        <w:t>；</w:t>
      </w:r>
    </w:p>
    <w:p>
      <w:pPr>
        <w:pStyle w:val="9"/>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highlight w:val="none"/>
          <w:lang w:eastAsia="zh-CN"/>
        </w:rPr>
      </w:pPr>
      <w:r>
        <w:rPr>
          <w:rFonts w:hint="eastAsia" w:eastAsia="仿宋_GB2312"/>
          <w:color w:val="auto"/>
          <w:sz w:val="32"/>
          <w:szCs w:val="32"/>
          <w:highlight w:val="none"/>
        </w:rPr>
        <w:t>（二）</w:t>
      </w:r>
      <w:r>
        <w:rPr>
          <w:rFonts w:hint="eastAsia" w:ascii="Times New Roman" w:hAnsi="Times New Roman" w:eastAsia="仿宋_GB2312" w:cs="Times New Roman"/>
          <w:sz w:val="32"/>
          <w:szCs w:val="32"/>
          <w:highlight w:val="none"/>
          <w:lang w:eastAsia="zh-CN"/>
        </w:rPr>
        <w:t>资金申报单位统一社会信用代码证书（加盖公章</w:t>
      </w:r>
      <w:r>
        <w:rPr>
          <w:rFonts w:hint="default" w:ascii="Times New Roman" w:hAnsi="Times New Roman" w:eastAsia="仿宋_GB2312" w:cs="Times New Roman"/>
          <w:sz w:val="32"/>
          <w:szCs w:val="32"/>
          <w:highlight w:val="none"/>
        </w:rPr>
        <w:t>复印件</w:t>
      </w:r>
      <w:r>
        <w:rPr>
          <w:rFonts w:hint="eastAsia" w:ascii="Times New Roman" w:hAnsi="Times New Roman" w:eastAsia="仿宋_GB2312" w:cs="Times New Roman"/>
          <w:sz w:val="32"/>
          <w:szCs w:val="32"/>
          <w:highlight w:val="none"/>
          <w:lang w:eastAsia="zh-CN"/>
        </w:rPr>
        <w:t>）；</w:t>
      </w:r>
    </w:p>
    <w:p>
      <w:pPr>
        <w:pStyle w:val="11"/>
        <w:keepNext w:val="0"/>
        <w:keepLines w:val="0"/>
        <w:pageBreakBefore w:val="0"/>
        <w:kinsoku/>
        <w:overflowPunct/>
        <w:topLinePunct w:val="0"/>
        <w:autoSpaceDE/>
        <w:autoSpaceDN/>
        <w:bidi w:val="0"/>
        <w:adjustRightInd w:val="0"/>
        <w:snapToGrid w:val="0"/>
        <w:spacing w:line="540" w:lineRule="exact"/>
        <w:ind w:firstLine="640" w:firstLineChars="200"/>
        <w:rPr>
          <w:rFonts w:hint="eastAsia" w:ascii="仿宋_GB2312" w:eastAsia="仿宋_GB2312" w:cs="仿宋_GB2312"/>
          <w:color w:val="auto"/>
          <w:sz w:val="32"/>
          <w:szCs w:val="32"/>
          <w:highlight w:val="none"/>
        </w:rPr>
      </w:pPr>
      <w:r>
        <w:rPr>
          <w:rFonts w:hint="eastAsia" w:eastAsia="仿宋_GB2312"/>
          <w:color w:val="auto"/>
          <w:sz w:val="32"/>
          <w:szCs w:val="32"/>
          <w:highlight w:val="none"/>
        </w:rPr>
        <w:t>（三）</w:t>
      </w:r>
      <w:r>
        <w:rPr>
          <w:rFonts w:hint="eastAsia" w:ascii="Times New Roman" w:hAnsi="Times New Roman" w:eastAsia="仿宋_GB2312" w:cs="Times New Roman"/>
          <w:color w:val="auto"/>
          <w:sz w:val="32"/>
          <w:highlight w:val="none"/>
          <w:lang w:eastAsia="zh-CN"/>
        </w:rPr>
        <w:t>单位</w:t>
      </w:r>
      <w:r>
        <w:rPr>
          <w:rFonts w:hint="default" w:ascii="Times New Roman" w:hAnsi="Times New Roman" w:eastAsia="仿宋_GB2312" w:cs="Times New Roman"/>
          <w:color w:val="auto"/>
          <w:sz w:val="32"/>
          <w:highlight w:val="none"/>
          <w:lang w:val="en-US" w:eastAsia="zh-CN"/>
        </w:rPr>
        <w:t>银行开户许可证</w:t>
      </w:r>
      <w:r>
        <w:rPr>
          <w:rFonts w:hint="eastAsia" w:cs="Times New Roman"/>
          <w:color w:val="auto"/>
          <w:sz w:val="32"/>
          <w:highlight w:val="none"/>
          <w:lang w:val="en-US" w:eastAsia="zh-CN"/>
        </w:rPr>
        <w:t>或其他</w:t>
      </w:r>
      <w:r>
        <w:rPr>
          <w:rFonts w:hint="default" w:ascii="Times New Roman" w:hAnsi="Times New Roman" w:eastAsia="仿宋_GB2312" w:cs="Times New Roman"/>
          <w:color w:val="auto"/>
          <w:sz w:val="32"/>
          <w:highlight w:val="none"/>
          <w:lang w:val="en-US" w:eastAsia="zh-CN"/>
        </w:rPr>
        <w:t>银行账号证明文件</w:t>
      </w:r>
      <w:r>
        <w:rPr>
          <w:rFonts w:hint="eastAsia" w:ascii="Times New Roman" w:hAnsi="Times New Roman" w:eastAsia="仿宋_GB2312" w:cs="Times New Roman"/>
          <w:sz w:val="32"/>
          <w:szCs w:val="32"/>
          <w:highlight w:val="none"/>
          <w:lang w:eastAsia="zh-CN"/>
        </w:rPr>
        <w:t>（加盖公章</w:t>
      </w:r>
      <w:r>
        <w:rPr>
          <w:rFonts w:hint="default" w:ascii="Times New Roman" w:hAnsi="Times New Roman" w:eastAsia="仿宋_GB2312" w:cs="Times New Roman"/>
          <w:sz w:val="32"/>
          <w:szCs w:val="32"/>
          <w:highlight w:val="none"/>
        </w:rPr>
        <w:t>复印件</w:t>
      </w:r>
      <w:r>
        <w:rPr>
          <w:rFonts w:hint="eastAsia" w:ascii="Times New Roman" w:hAnsi="Times New Roman" w:eastAsia="仿宋_GB2312" w:cs="Times New Roman"/>
          <w:sz w:val="32"/>
          <w:szCs w:val="32"/>
          <w:highlight w:val="none"/>
          <w:lang w:eastAsia="zh-CN"/>
        </w:rPr>
        <w:t>）</w:t>
      </w:r>
      <w:r>
        <w:rPr>
          <w:rFonts w:hint="eastAsia" w:ascii="仿宋_GB2312" w:eastAsia="仿宋_GB2312" w:cs="仿宋_GB2312"/>
          <w:color w:val="auto"/>
          <w:sz w:val="32"/>
          <w:szCs w:val="32"/>
          <w:highlight w:val="none"/>
        </w:rPr>
        <w:t>；</w:t>
      </w:r>
    </w:p>
    <w:p>
      <w:pPr>
        <w:pStyle w:val="11"/>
        <w:keepNext w:val="0"/>
        <w:keepLines w:val="0"/>
        <w:pageBreakBefore w:val="0"/>
        <w:kinsoku/>
        <w:overflowPunct/>
        <w:topLinePunct w:val="0"/>
        <w:autoSpaceDE/>
        <w:autoSpaceDN/>
        <w:bidi w:val="0"/>
        <w:adjustRightInd w:val="0"/>
        <w:snapToGrid w:val="0"/>
        <w:spacing w:line="540" w:lineRule="exact"/>
        <w:ind w:firstLine="640" w:firstLineChars="200"/>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color w:val="auto"/>
          <w:sz w:val="32"/>
          <w:highlight w:val="none"/>
          <w:lang w:val="en-US" w:eastAsia="zh-CN"/>
        </w:rPr>
        <w:t>（</w:t>
      </w:r>
      <w:r>
        <w:rPr>
          <w:rFonts w:hint="eastAsia" w:ascii="Times New Roman" w:hAnsi="Times New Roman" w:eastAsia="仿宋_GB2312" w:cs="Times New Roman"/>
          <w:color w:val="auto"/>
          <w:sz w:val="32"/>
          <w:highlight w:val="none"/>
          <w:lang w:val="en-US" w:eastAsia="zh-CN"/>
        </w:rPr>
        <w:t>四</w:t>
      </w:r>
      <w:r>
        <w:rPr>
          <w:rFonts w:hint="default" w:ascii="Times New Roman" w:hAnsi="Times New Roman" w:eastAsia="仿宋_GB2312" w:cs="Times New Roman"/>
          <w:color w:val="auto"/>
          <w:sz w:val="32"/>
          <w:highlight w:val="none"/>
          <w:lang w:val="en-US" w:eastAsia="zh-CN"/>
        </w:rPr>
        <w:t>）</w:t>
      </w:r>
      <w:r>
        <w:rPr>
          <w:rFonts w:hint="eastAsia" w:cs="Times New Roman"/>
          <w:color w:val="auto"/>
          <w:sz w:val="32"/>
          <w:highlight w:val="none"/>
          <w:lang w:val="en-US" w:eastAsia="zh-CN"/>
        </w:rPr>
        <w:t>承诺书（附件2，盖章原件）；</w:t>
      </w:r>
    </w:p>
    <w:p>
      <w:pPr>
        <w:pStyle w:val="11"/>
        <w:keepNext w:val="0"/>
        <w:keepLines w:val="0"/>
        <w:pageBreakBefore w:val="0"/>
        <w:kinsoku/>
        <w:overflowPunct/>
        <w:topLinePunct w:val="0"/>
        <w:autoSpaceDE/>
        <w:autoSpaceDN/>
        <w:bidi w:val="0"/>
        <w:adjustRightInd w:val="0"/>
        <w:snapToGrid w:val="0"/>
        <w:spacing w:line="540" w:lineRule="exact"/>
        <w:ind w:firstLine="640" w:firstLineChars="200"/>
        <w:rPr>
          <w:rFonts w:hint="eastAsia"/>
          <w:color w:val="auto"/>
          <w:sz w:val="32"/>
          <w:highlight w:val="none"/>
          <w:lang w:eastAsia="zh-CN"/>
        </w:rPr>
      </w:pPr>
      <w:r>
        <w:rPr>
          <w:rFonts w:hint="eastAsia" w:cs="Times New Roman"/>
          <w:color w:val="auto"/>
          <w:sz w:val="32"/>
          <w:highlight w:val="none"/>
          <w:lang w:val="en-US" w:eastAsia="zh-CN"/>
        </w:rPr>
        <w:t>（五）</w:t>
      </w:r>
      <w:r>
        <w:rPr>
          <w:rFonts w:hint="eastAsia"/>
          <w:color w:val="auto"/>
          <w:sz w:val="32"/>
          <w:szCs w:val="32"/>
          <w:highlight w:val="none"/>
          <w:lang w:eastAsia="zh-CN"/>
        </w:rPr>
        <w:t>对应的</w:t>
      </w:r>
      <w:r>
        <w:rPr>
          <w:rFonts w:hint="eastAsia"/>
          <w:color w:val="auto"/>
          <w:sz w:val="32"/>
          <w:highlight w:val="none"/>
          <w:lang w:eastAsia="zh-CN"/>
        </w:rPr>
        <w:t>其他相关佐证材料</w:t>
      </w:r>
    </w:p>
    <w:p>
      <w:pPr>
        <w:pStyle w:val="11"/>
        <w:keepNext w:val="0"/>
        <w:keepLines w:val="0"/>
        <w:pageBreakBefore w:val="0"/>
        <w:kinsoku/>
        <w:overflowPunct/>
        <w:topLinePunct w:val="0"/>
        <w:autoSpaceDE/>
        <w:autoSpaceDN/>
        <w:bidi w:val="0"/>
        <w:adjustRightInd w:val="0"/>
        <w:snapToGrid w:val="0"/>
        <w:spacing w:line="540" w:lineRule="exact"/>
        <w:ind w:firstLine="640" w:firstLineChars="200"/>
        <w:rPr>
          <w:rFonts w:hint="eastAsia"/>
          <w:color w:val="auto"/>
          <w:sz w:val="32"/>
          <w:highlight w:val="none"/>
          <w:lang w:val="en-US" w:eastAsia="zh-CN"/>
        </w:rPr>
      </w:pPr>
      <w:r>
        <w:rPr>
          <w:rFonts w:hint="eastAsia"/>
          <w:color w:val="auto"/>
          <w:sz w:val="32"/>
          <w:highlight w:val="none"/>
          <w:lang w:val="en-US" w:eastAsia="zh-CN"/>
        </w:rPr>
        <w:t>1.企业成长支持</w:t>
      </w:r>
    </w:p>
    <w:p>
      <w:pPr>
        <w:pStyle w:val="11"/>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cs="Times New Roman"/>
          <w:sz w:val="32"/>
          <w:szCs w:val="32"/>
          <w:highlight w:val="none"/>
          <w:lang w:eastAsia="zh-CN"/>
        </w:rPr>
      </w:pPr>
      <w:r>
        <w:rPr>
          <w:rFonts w:hint="eastAsia" w:cs="Times New Roman"/>
          <w:sz w:val="32"/>
          <w:szCs w:val="32"/>
          <w:highlight w:val="none"/>
          <w:lang w:eastAsia="zh-CN"/>
        </w:rPr>
        <w:t>（</w:t>
      </w:r>
      <w:r>
        <w:rPr>
          <w:rFonts w:hint="eastAsia" w:cs="Times New Roman"/>
          <w:sz w:val="32"/>
          <w:szCs w:val="32"/>
          <w:highlight w:val="none"/>
          <w:lang w:val="en-US" w:eastAsia="zh-CN"/>
        </w:rPr>
        <w:t>1</w:t>
      </w:r>
      <w:r>
        <w:rPr>
          <w:rFonts w:hint="eastAsia" w:cs="Times New Roman"/>
          <w:sz w:val="32"/>
          <w:szCs w:val="32"/>
          <w:highlight w:val="none"/>
          <w:lang w:eastAsia="zh-CN"/>
        </w:rPr>
        <w:t>）企业</w:t>
      </w:r>
      <w:bookmarkStart w:id="9" w:name="OLE_LINK12"/>
      <w:r>
        <w:rPr>
          <w:rFonts w:hint="eastAsia" w:cs="Times New Roman"/>
          <w:sz w:val="32"/>
          <w:szCs w:val="32"/>
          <w:highlight w:val="none"/>
          <w:lang w:eastAsia="zh-CN"/>
        </w:rPr>
        <w:t>年度财务报表（年报）</w:t>
      </w:r>
      <w:bookmarkStart w:id="10" w:name="OLE_LINK7"/>
      <w:r>
        <w:rPr>
          <w:rFonts w:hint="eastAsia" w:cs="Times New Roman"/>
          <w:sz w:val="32"/>
          <w:szCs w:val="32"/>
          <w:highlight w:val="none"/>
          <w:lang w:eastAsia="zh-CN"/>
        </w:rPr>
        <w:t>（“全国统一规范电子税务局”网站下载，</w:t>
      </w:r>
      <w:bookmarkStart w:id="11" w:name="OLE_LINK11"/>
      <w:r>
        <w:rPr>
          <w:rFonts w:hint="eastAsia" w:cs="Times New Roman"/>
          <w:sz w:val="32"/>
          <w:szCs w:val="32"/>
          <w:highlight w:val="none"/>
          <w:lang w:eastAsia="zh-CN"/>
        </w:rPr>
        <w:t>加盖企业公章</w:t>
      </w:r>
      <w:bookmarkEnd w:id="11"/>
      <w:r>
        <w:rPr>
          <w:rFonts w:hint="eastAsia" w:cs="Times New Roman"/>
          <w:sz w:val="32"/>
          <w:szCs w:val="32"/>
          <w:highlight w:val="none"/>
          <w:lang w:eastAsia="zh-CN"/>
        </w:rPr>
        <w:t>）</w:t>
      </w:r>
      <w:bookmarkEnd w:id="9"/>
      <w:bookmarkEnd w:id="10"/>
      <w:r>
        <w:rPr>
          <w:rFonts w:hint="eastAsia" w:cs="Times New Roman"/>
          <w:sz w:val="32"/>
          <w:szCs w:val="32"/>
          <w:highlight w:val="none"/>
          <w:lang w:eastAsia="zh-CN"/>
        </w:rPr>
        <w:t>；</w:t>
      </w:r>
    </w:p>
    <w:p>
      <w:pPr>
        <w:pStyle w:val="11"/>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eastAsia="zh-CN"/>
        </w:rPr>
        <w:t>（</w:t>
      </w:r>
      <w:r>
        <w:rPr>
          <w:rFonts w:hint="eastAsia" w:cs="Times New Roman"/>
          <w:sz w:val="32"/>
          <w:szCs w:val="32"/>
          <w:highlight w:val="none"/>
          <w:lang w:val="en-US" w:eastAsia="zh-CN"/>
        </w:rPr>
        <w:t>2</w:t>
      </w:r>
      <w:r>
        <w:rPr>
          <w:rFonts w:hint="eastAsia" w:cs="Times New Roman"/>
          <w:sz w:val="32"/>
          <w:szCs w:val="32"/>
          <w:highlight w:val="none"/>
          <w:lang w:eastAsia="zh-CN"/>
        </w:rPr>
        <w:t>）若申报项目对应第</w:t>
      </w:r>
      <w:r>
        <w:rPr>
          <w:rFonts w:hint="eastAsia" w:cs="Times New Roman"/>
          <w:sz w:val="32"/>
          <w:szCs w:val="32"/>
          <w:highlight w:val="none"/>
          <w:lang w:val="en-US" w:eastAsia="zh-CN"/>
        </w:rPr>
        <w:t>（1）（2）类申报主体，则需提供其他可证明“首次纳入”“首次突破”的有效材料（加盖企业公章复印件）；</w:t>
      </w:r>
    </w:p>
    <w:p>
      <w:pPr>
        <w:pStyle w:val="11"/>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default" w:cs="Times New Roman"/>
          <w:sz w:val="32"/>
          <w:szCs w:val="32"/>
          <w:highlight w:val="none"/>
          <w:lang w:val="en-US" w:eastAsia="zh-CN"/>
        </w:rPr>
      </w:pPr>
      <w:r>
        <w:rPr>
          <w:rFonts w:hint="eastAsia" w:cs="Times New Roman"/>
          <w:sz w:val="32"/>
          <w:szCs w:val="32"/>
          <w:highlight w:val="none"/>
          <w:lang w:val="en-US" w:eastAsia="zh-CN"/>
        </w:rPr>
        <w:t>（3）若申报项目对应第（3）类申报主体，需提供当年度及上一年度的财务报表</w:t>
      </w:r>
      <w:r>
        <w:rPr>
          <w:rFonts w:hint="eastAsia" w:cs="Times New Roman"/>
          <w:sz w:val="32"/>
          <w:szCs w:val="32"/>
          <w:highlight w:val="none"/>
          <w:lang w:eastAsia="zh-CN"/>
        </w:rPr>
        <w:t>（年报）（“全国统一规范电子税务局”网站下载，加盖企业公章）。</w:t>
      </w:r>
    </w:p>
    <w:p>
      <w:pPr>
        <w:pStyle w:val="11"/>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2.涉外服务支持</w:t>
      </w:r>
    </w:p>
    <w:p>
      <w:pPr>
        <w:pStyle w:val="11"/>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（1）</w:t>
      </w:r>
      <w:r>
        <w:rPr>
          <w:rFonts w:hint="eastAsia" w:cs="Times New Roman"/>
          <w:sz w:val="32"/>
          <w:szCs w:val="32"/>
          <w:highlight w:val="none"/>
          <w:lang w:eastAsia="zh-CN"/>
        </w:rPr>
        <w:t>企业年度财务报表（年报）（“全国统一规范电子税务局”网站下载，加盖企业公章）</w:t>
      </w:r>
      <w:r>
        <w:rPr>
          <w:rFonts w:hint="eastAsia" w:cs="Times New Roman"/>
          <w:sz w:val="32"/>
          <w:szCs w:val="32"/>
          <w:highlight w:val="none"/>
          <w:lang w:val="en-US" w:eastAsia="zh-CN"/>
        </w:rPr>
        <w:t>；</w:t>
      </w:r>
    </w:p>
    <w:p>
      <w:pPr>
        <w:pStyle w:val="11"/>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（2）</w:t>
      </w:r>
      <w:bookmarkStart w:id="12" w:name="OLE_LINK9"/>
      <w:r>
        <w:rPr>
          <w:rFonts w:hint="eastAsia" w:cs="Times New Roman"/>
          <w:sz w:val="32"/>
          <w:szCs w:val="32"/>
          <w:highlight w:val="none"/>
          <w:lang w:val="en-US" w:eastAsia="zh-CN"/>
        </w:rPr>
        <w:t>若申报项目对应第（1）类申报主体，则提供财务核算主营业务中年度涉外知识产权服务的合同（加盖公章复印件）、合同明细清单（加盖企业公章原件），对应的发票</w:t>
      </w:r>
      <w:bookmarkStart w:id="13" w:name="OLE_LINK8"/>
      <w:r>
        <w:rPr>
          <w:rFonts w:hint="eastAsia" w:cs="Times New Roman"/>
          <w:sz w:val="32"/>
          <w:szCs w:val="32"/>
          <w:highlight w:val="none"/>
          <w:lang w:val="en-US" w:eastAsia="zh-CN"/>
        </w:rPr>
        <w:t>（加盖公章复印件）</w:t>
      </w:r>
      <w:bookmarkEnd w:id="12"/>
      <w:bookmarkEnd w:id="13"/>
      <w:r>
        <w:rPr>
          <w:rFonts w:hint="eastAsia" w:cs="Times New Roman"/>
          <w:sz w:val="32"/>
          <w:szCs w:val="32"/>
          <w:highlight w:val="none"/>
          <w:lang w:val="en-US" w:eastAsia="zh-CN"/>
        </w:rPr>
        <w:t>、发票明细清单（加盖企业公章原件）；</w:t>
      </w:r>
    </w:p>
    <w:p>
      <w:pPr>
        <w:pStyle w:val="11"/>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（3）若申报项目对应第（2）类申报主体，则提供财务核算主营业务中当年度及上一年度的涉外知识产权服务的合同（加盖公章复印件）、对应的发票（加盖公章复印件）</w:t>
      </w:r>
    </w:p>
    <w:p>
      <w:pPr>
        <w:pStyle w:val="11"/>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上述材料中，</w:t>
      </w:r>
      <w:r>
        <w:rPr>
          <w:rFonts w:hint="eastAsia" w:cs="Times New Roman"/>
          <w:color w:val="auto"/>
          <w:kern w:val="0"/>
          <w:sz w:val="32"/>
          <w:szCs w:val="32"/>
          <w:highlight w:val="none"/>
          <w:lang w:val="en-US" w:eastAsia="zh-CN"/>
        </w:rPr>
        <w:t>资金申请</w:t>
      </w:r>
      <w:r>
        <w:rPr>
          <w:rFonts w:hint="eastAsia" w:ascii="仿宋_GB2312" w:cs="仿宋_GB2312"/>
          <w:color w:val="auto"/>
          <w:sz w:val="32"/>
          <w:szCs w:val="32"/>
          <w:highlight w:val="none"/>
          <w:lang w:eastAsia="zh-CN"/>
        </w:rPr>
        <w:t>表</w:t>
      </w:r>
      <w:r>
        <w:rPr>
          <w:rFonts w:hint="default" w:ascii="Times New Roman" w:hAnsi="Times New Roman" w:eastAsia="仿宋_GB2312" w:cs="Times New Roman"/>
          <w:color w:val="auto"/>
          <w:kern w:val="0"/>
          <w:sz w:val="32"/>
          <w:szCs w:val="32"/>
          <w:highlight w:val="none"/>
          <w:lang w:val="en-US" w:eastAsia="zh-CN"/>
        </w:rPr>
        <w:t>需</w:t>
      </w:r>
      <w:r>
        <w:rPr>
          <w:rFonts w:hint="eastAsia" w:cs="Times New Roman"/>
          <w:color w:val="auto"/>
          <w:kern w:val="0"/>
          <w:sz w:val="32"/>
          <w:szCs w:val="32"/>
          <w:highlight w:val="none"/>
          <w:lang w:val="en-US" w:eastAsia="zh-CN"/>
        </w:rPr>
        <w:t>资金申报单位法定代表人签名（或签章）并</w:t>
      </w:r>
      <w:r>
        <w:rPr>
          <w:rFonts w:hint="default" w:ascii="Times New Roman" w:hAnsi="Times New Roman" w:eastAsia="仿宋_GB2312" w:cs="Times New Roman"/>
          <w:color w:val="auto"/>
          <w:kern w:val="0"/>
          <w:sz w:val="32"/>
          <w:szCs w:val="32"/>
          <w:highlight w:val="none"/>
          <w:lang w:val="en-US" w:eastAsia="zh-CN"/>
        </w:rPr>
        <w:t>加盖</w:t>
      </w:r>
      <w:r>
        <w:rPr>
          <w:rFonts w:hint="eastAsia" w:cs="Times New Roman"/>
          <w:color w:val="auto"/>
          <w:kern w:val="0"/>
          <w:sz w:val="32"/>
          <w:szCs w:val="32"/>
          <w:highlight w:val="none"/>
          <w:lang w:val="en-US" w:eastAsia="zh-CN"/>
        </w:rPr>
        <w:t>单位</w:t>
      </w:r>
      <w:r>
        <w:rPr>
          <w:rFonts w:hint="default" w:ascii="Times New Roman" w:hAnsi="Times New Roman" w:eastAsia="仿宋_GB2312" w:cs="Times New Roman"/>
          <w:color w:val="auto"/>
          <w:kern w:val="0"/>
          <w:sz w:val="32"/>
          <w:szCs w:val="32"/>
          <w:highlight w:val="none"/>
          <w:lang w:val="en-US" w:eastAsia="zh-CN"/>
        </w:rPr>
        <w:t>公章</w:t>
      </w:r>
      <w:r>
        <w:rPr>
          <w:rFonts w:hint="eastAsia" w:ascii="Times New Roman" w:hAnsi="Times New Roman" w:cs="Times New Roman"/>
          <w:color w:val="auto"/>
          <w:kern w:val="0"/>
          <w:sz w:val="32"/>
          <w:szCs w:val="32"/>
          <w:highlight w:val="none"/>
          <w:lang w:val="en-US" w:eastAsia="zh-CN"/>
        </w:rPr>
        <w:t>、</w:t>
      </w:r>
      <w:r>
        <w:rPr>
          <w:rFonts w:eastAsia="仿宋_GB2312"/>
          <w:color w:val="auto"/>
          <w:sz w:val="32"/>
          <w:highlight w:val="none"/>
        </w:rPr>
        <w:t>复印件须加具“与原件相符”意见并加盖</w:t>
      </w:r>
      <w:r>
        <w:rPr>
          <w:rFonts w:hint="eastAsia" w:eastAsia="仿宋_GB2312"/>
          <w:color w:val="auto"/>
          <w:sz w:val="32"/>
          <w:highlight w:val="none"/>
          <w:lang w:eastAsia="zh-CN"/>
        </w:rPr>
        <w:t>申报</w:t>
      </w:r>
      <w:r>
        <w:rPr>
          <w:rFonts w:eastAsia="仿宋_GB2312"/>
          <w:color w:val="auto"/>
          <w:sz w:val="32"/>
          <w:highlight w:val="none"/>
        </w:rPr>
        <w:t>单位公章；</w:t>
      </w:r>
      <w:r>
        <w:rPr>
          <w:rFonts w:hint="default" w:ascii="Times New Roman" w:hAnsi="Times New Roman" w:eastAsia="仿宋_GB2312" w:cs="Times New Roman"/>
          <w:color w:val="auto"/>
          <w:kern w:val="0"/>
          <w:sz w:val="32"/>
          <w:szCs w:val="32"/>
          <w:highlight w:val="none"/>
          <w:lang w:val="en-US" w:eastAsia="zh-CN"/>
        </w:rPr>
        <w:t>原件现场审核后退回</w:t>
      </w:r>
      <w:r>
        <w:rPr>
          <w:rFonts w:hint="eastAsia" w:cs="Times New Roman"/>
          <w:color w:val="auto"/>
          <w:kern w:val="0"/>
          <w:sz w:val="32"/>
          <w:szCs w:val="32"/>
          <w:highlight w:val="none"/>
          <w:lang w:val="en-US" w:eastAsia="zh-CN"/>
        </w:rPr>
        <w:t>，提交的申报材料不予退还</w:t>
      </w:r>
      <w:r>
        <w:rPr>
          <w:rFonts w:hint="default" w:ascii="Times New Roman" w:hAnsi="Times New Roman" w:eastAsia="仿宋_GB2312" w:cs="Times New Roman"/>
          <w:color w:val="auto"/>
          <w:kern w:val="0"/>
          <w:sz w:val="32"/>
          <w:szCs w:val="32"/>
          <w:highlight w:val="none"/>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line="540" w:lineRule="exact"/>
        <w:ind w:left="0" w:leftChars="0" w:right="0" w:rightChars="0" w:firstLine="640" w:firstLineChars="200"/>
        <w:textAlignment w:val="auto"/>
        <w:rPr>
          <w:rFonts w:hint="default" w:ascii="仿宋_GB2312" w:hAnsi="仿宋_GB2312" w:eastAsia="仿宋_GB2312" w:cs="仿宋_GB2312"/>
          <w:color w:val="000000"/>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lang w:val="en-US" w:eastAsia="zh-CN"/>
        </w:rPr>
        <w:t>线下申报的，</w:t>
      </w:r>
      <w:r>
        <w:rPr>
          <w:rFonts w:hint="default" w:ascii="Times New Roman" w:hAnsi="Times New Roman" w:eastAsia="仿宋_GB2312" w:cs="Times New Roman"/>
          <w:color w:val="auto"/>
          <w:kern w:val="0"/>
          <w:sz w:val="32"/>
          <w:szCs w:val="32"/>
          <w:highlight w:val="none"/>
          <w:lang w:val="en-US" w:eastAsia="zh-CN"/>
        </w:rPr>
        <w:t>申报材料</w:t>
      </w:r>
      <w:r>
        <w:rPr>
          <w:rFonts w:hint="eastAsia" w:ascii="Times New Roman" w:hAnsi="Times New Roman" w:eastAsia="仿宋_GB2312" w:cs="Times New Roman"/>
          <w:color w:val="auto"/>
          <w:kern w:val="0"/>
          <w:sz w:val="32"/>
          <w:szCs w:val="32"/>
          <w:highlight w:val="none"/>
          <w:lang w:val="en-US" w:eastAsia="zh-CN"/>
        </w:rPr>
        <w:t>（一）</w:t>
      </w:r>
      <w:r>
        <w:rPr>
          <w:rFonts w:hint="default" w:ascii="Times New Roman" w:hAnsi="Times New Roman" w:eastAsia="仿宋_GB2312" w:cs="Times New Roman"/>
          <w:color w:val="auto"/>
          <w:kern w:val="0"/>
          <w:sz w:val="32"/>
          <w:szCs w:val="32"/>
          <w:highlight w:val="none"/>
          <w:lang w:val="en-US" w:eastAsia="zh-CN"/>
        </w:rPr>
        <w:t>需同时提交</w:t>
      </w:r>
      <w:r>
        <w:rPr>
          <w:rFonts w:hint="eastAsia" w:ascii="Times New Roman" w:hAnsi="Times New Roman" w:eastAsia="仿宋_GB2312" w:cs="Times New Roman"/>
          <w:color w:val="auto"/>
          <w:kern w:val="0"/>
          <w:sz w:val="32"/>
          <w:szCs w:val="32"/>
          <w:highlight w:val="none"/>
          <w:lang w:val="en-US" w:eastAsia="zh-CN"/>
        </w:rPr>
        <w:t>word版</w:t>
      </w:r>
      <w:r>
        <w:rPr>
          <w:rFonts w:hint="default" w:ascii="Times New Roman" w:hAnsi="Times New Roman" w:eastAsia="仿宋_GB2312" w:cs="Times New Roman"/>
          <w:color w:val="auto"/>
          <w:kern w:val="0"/>
          <w:sz w:val="32"/>
          <w:szCs w:val="32"/>
          <w:highlight w:val="none"/>
          <w:lang w:val="en-US" w:eastAsia="zh-CN"/>
        </w:rPr>
        <w:t>电子</w:t>
      </w:r>
      <w:r>
        <w:rPr>
          <w:rFonts w:hint="eastAsia" w:ascii="Times New Roman" w:hAnsi="Times New Roman" w:eastAsia="仿宋_GB2312" w:cs="Times New Roman"/>
          <w:color w:val="auto"/>
          <w:kern w:val="0"/>
          <w:sz w:val="32"/>
          <w:szCs w:val="32"/>
          <w:highlight w:val="none"/>
          <w:lang w:val="en-US" w:eastAsia="zh-CN"/>
        </w:rPr>
        <w:t>表格及盖章扫描件、（二）-（五）均需提交扫描件</w:t>
      </w:r>
      <w:r>
        <w:rPr>
          <w:rFonts w:hint="default" w:ascii="Times New Roman" w:hAnsi="Times New Roman" w:eastAsia="仿宋_GB2312" w:cs="Times New Roman"/>
          <w:color w:val="auto"/>
          <w:kern w:val="0"/>
          <w:sz w:val="32"/>
          <w:szCs w:val="32"/>
          <w:highlight w:val="none"/>
          <w:lang w:val="en-US" w:eastAsia="zh-CN"/>
        </w:rPr>
        <w:t>至指定邮箱：</w:t>
      </w:r>
      <w:r>
        <w:rPr>
          <w:rFonts w:hint="default" w:ascii="Times New Roman" w:hAnsi="Times New Roman" w:eastAsia="仿宋_GB2312" w:cs="Times New Roman"/>
          <w:color w:val="auto"/>
          <w:kern w:val="0"/>
          <w:sz w:val="32"/>
          <w:szCs w:val="32"/>
          <w:highlight w:val="none"/>
          <w:u w:val="none"/>
          <w:lang w:val="en-US" w:eastAsia="zh-CN"/>
        </w:rPr>
        <w:t>yuexiukexin@163.com。</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黑体" w:cs="Times New Roman"/>
          <w:kern w:val="2"/>
          <w:sz w:val="32"/>
          <w:szCs w:val="22"/>
          <w:highlight w:val="none"/>
          <w:lang w:val="en-US" w:eastAsia="zh-CN"/>
        </w:rPr>
      </w:pPr>
      <w:r>
        <w:rPr>
          <w:rFonts w:hint="eastAsia" w:eastAsia="黑体" w:cs="Times New Roman"/>
          <w:kern w:val="2"/>
          <w:sz w:val="32"/>
          <w:szCs w:val="22"/>
          <w:highlight w:val="none"/>
          <w:lang w:val="en-US" w:eastAsia="zh-CN"/>
        </w:rPr>
        <w:t>五</w:t>
      </w:r>
      <w:r>
        <w:rPr>
          <w:rFonts w:hint="default" w:ascii="Times New Roman" w:hAnsi="Times New Roman" w:eastAsia="黑体" w:cs="Times New Roman"/>
          <w:kern w:val="2"/>
          <w:sz w:val="32"/>
          <w:szCs w:val="22"/>
          <w:highlight w:val="none"/>
          <w:lang w:val="en-US" w:eastAsia="zh-CN"/>
        </w:rPr>
        <w:t>、申报及审批</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（一）申报</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eastAsia" w:ascii="仿宋_GB2312" w:hAnsi="仿宋_GB2312" w:eastAsia="仿宋_GB2312" w:cs="仿宋_GB2312"/>
          <w:b/>
          <w:bCs/>
          <w:kern w:val="0"/>
          <w:sz w:val="32"/>
          <w:szCs w:val="32"/>
          <w:highlight w:val="none"/>
          <w:lang w:val="en-US" w:eastAsia="zh-CN"/>
        </w:rPr>
      </w:pPr>
      <w:r>
        <w:rPr>
          <w:rFonts w:hint="eastAsia" w:ascii="仿宋_GB2312" w:hAnsi="仿宋_GB2312" w:eastAsia="仿宋_GB2312" w:cs="仿宋_GB2312"/>
          <w:b/>
          <w:bCs/>
          <w:kern w:val="0"/>
          <w:sz w:val="32"/>
          <w:szCs w:val="32"/>
          <w:highlight w:val="none"/>
          <w:lang w:val="en-US" w:eastAsia="zh-CN"/>
        </w:rPr>
        <w:t>1.申报时间</w:t>
      </w:r>
    </w:p>
    <w:p>
      <w:pPr>
        <w:pStyle w:val="6"/>
        <w:pageBreakBefore w:val="0"/>
        <w:numPr>
          <w:ilvl w:val="0"/>
          <w:numId w:val="0"/>
        </w:numPr>
        <w:kinsoku/>
        <w:overflowPunct/>
        <w:topLinePunct w:val="0"/>
        <w:autoSpaceDE/>
        <w:autoSpaceDN/>
        <w:bidi w:val="0"/>
        <w:adjustRightInd/>
        <w:snapToGrid/>
        <w:spacing w:before="0" w:beforeAutospacing="0" w:after="0" w:afterAutospacing="0" w:line="540" w:lineRule="exact"/>
        <w:ind w:left="0" w:leftChars="0" w:right="0" w:rightChars="0" w:firstLine="640" w:firstLineChars="200"/>
        <w:textAlignment w:val="baseline"/>
        <w:rPr>
          <w:rFonts w:hint="eastAsia" w:ascii="黑体" w:hAnsi="黑体" w:eastAsia="黑体"/>
          <w:kern w:val="2"/>
          <w:sz w:val="32"/>
          <w:szCs w:val="32"/>
          <w:lang w:eastAsia="zh-CN"/>
        </w:rPr>
      </w:pPr>
      <w:r>
        <w:rPr>
          <w:rFonts w:hint="eastAsia" w:ascii="仿宋_GB2312" w:hAnsi="仿宋_GB2312" w:eastAsia="仿宋_GB2312" w:cs="仿宋_GB2312"/>
          <w:color w:val="auto"/>
          <w:sz w:val="32"/>
          <w:szCs w:val="32"/>
          <w:highlight w:val="none"/>
          <w:lang w:val="en-US" w:eastAsia="zh-CN"/>
        </w:rPr>
        <w:t>2025年9月28日（星期日）-2025年10月10日（星期五）17:00</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逾期未申请视为放弃</w:t>
      </w:r>
      <w:r>
        <w:rPr>
          <w:rFonts w:hint="default" w:ascii="Times New Roman" w:hAnsi="Times New Roman" w:eastAsia="仿宋_GB2312" w:cs="Times New Roman"/>
          <w:color w:val="auto"/>
          <w:sz w:val="32"/>
          <w:szCs w:val="32"/>
          <w:highlight w:val="none"/>
          <w:lang w:val="en-US" w:eastAsia="zh-CN"/>
        </w:rPr>
        <w:t>。</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eastAsia" w:ascii="仿宋_GB2312" w:hAnsi="仿宋_GB2312" w:eastAsia="仿宋_GB2312" w:cs="仿宋_GB2312"/>
          <w:b/>
          <w:bCs/>
          <w:kern w:val="0"/>
          <w:sz w:val="32"/>
          <w:szCs w:val="32"/>
          <w:highlight w:val="none"/>
          <w:lang w:val="en-US" w:eastAsia="zh-CN"/>
        </w:rPr>
      </w:pPr>
      <w:r>
        <w:rPr>
          <w:rFonts w:hint="default" w:ascii="仿宋_GB2312" w:hAnsi="仿宋_GB2312" w:eastAsia="仿宋_GB2312" w:cs="仿宋_GB2312"/>
          <w:b/>
          <w:bCs/>
          <w:kern w:val="0"/>
          <w:sz w:val="32"/>
          <w:szCs w:val="32"/>
          <w:highlight w:val="none"/>
          <w:lang w:val="en-US" w:eastAsia="zh-CN"/>
        </w:rPr>
        <w:t>2.</w:t>
      </w:r>
      <w:r>
        <w:rPr>
          <w:rFonts w:hint="eastAsia" w:ascii="仿宋_GB2312" w:hAnsi="仿宋_GB2312" w:eastAsia="仿宋_GB2312" w:cs="仿宋_GB2312"/>
          <w:b/>
          <w:bCs/>
          <w:kern w:val="0"/>
          <w:sz w:val="32"/>
          <w:szCs w:val="32"/>
          <w:highlight w:val="none"/>
          <w:lang w:val="en-US" w:eastAsia="zh-CN"/>
        </w:rPr>
        <w:t>申报方式</w:t>
      </w:r>
    </w:p>
    <w:p>
      <w:pPr>
        <w:pStyle w:val="14"/>
        <w:keepNext w:val="0"/>
        <w:keepLines w:val="0"/>
        <w:pageBreakBefore w:val="0"/>
        <w:widowControl w:val="0"/>
        <w:kinsoku/>
        <w:wordWrap/>
        <w:overflowPunct/>
        <w:topLinePunct w:val="0"/>
        <w:autoSpaceDE/>
        <w:autoSpaceDN/>
        <w:bidi w:val="0"/>
        <w:adjustRightInd w:val="0"/>
        <w:spacing w:before="0" w:beforeLines="0" w:beforeAutospacing="0" w:after="0" w:afterLines="0" w:afterAutospacing="0" w:line="580" w:lineRule="exact"/>
        <w:ind w:left="0" w:leftChars="0" w:right="0" w:rightChars="0" w:firstLine="66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线下申报受理窗口：</w:t>
      </w:r>
      <w:r>
        <w:rPr>
          <w:rFonts w:hint="default" w:ascii="Times New Roman" w:hAnsi="Times New Roman" w:eastAsia="仿宋_GB2312" w:cs="Times New Roman"/>
          <w:color w:val="auto"/>
          <w:kern w:val="0"/>
          <w:sz w:val="32"/>
          <w:szCs w:val="32"/>
          <w:highlight w:val="none"/>
          <w:lang w:val="en-US" w:eastAsia="zh-CN"/>
        </w:rPr>
        <w:t>越秀区政务服务中心314政策兑现窗口（地址：广州市越秀区东风中路448</w:t>
      </w:r>
      <w:bookmarkStart w:id="17" w:name="_GoBack"/>
      <w:bookmarkEnd w:id="17"/>
      <w:r>
        <w:rPr>
          <w:rFonts w:hint="default" w:ascii="Times New Roman" w:hAnsi="Times New Roman" w:eastAsia="仿宋_GB2312" w:cs="Times New Roman"/>
          <w:color w:val="auto"/>
          <w:kern w:val="0"/>
          <w:sz w:val="32"/>
          <w:szCs w:val="32"/>
          <w:highlight w:val="none"/>
          <w:lang w:val="en-US" w:eastAsia="zh-CN"/>
        </w:rPr>
        <w:t>号成悦大厦3楼14号窗口）</w:t>
      </w:r>
      <w:r>
        <w:rPr>
          <w:rFonts w:hint="eastAsia" w:ascii="Times New Roman" w:hAnsi="Times New Roman" w:eastAsia="仿宋_GB2312" w:cs="Times New Roman"/>
          <w:color w:val="auto"/>
          <w:kern w:val="0"/>
          <w:sz w:val="32"/>
          <w:szCs w:val="32"/>
          <w:highlight w:val="none"/>
          <w:lang w:val="en-US" w:eastAsia="zh-CN"/>
        </w:rPr>
        <w:t>；</w:t>
      </w:r>
    </w:p>
    <w:p>
      <w:pPr>
        <w:pStyle w:val="14"/>
        <w:keepNext w:val="0"/>
        <w:keepLines w:val="0"/>
        <w:pageBreakBefore w:val="0"/>
        <w:widowControl w:val="0"/>
        <w:kinsoku/>
        <w:wordWrap/>
        <w:overflowPunct/>
        <w:topLinePunct w:val="0"/>
        <w:autoSpaceDE/>
        <w:autoSpaceDN/>
        <w:bidi w:val="0"/>
        <w:adjustRightInd w:val="0"/>
        <w:spacing w:before="0" w:beforeLines="0" w:beforeAutospacing="0" w:after="0" w:afterLines="0" w:afterAutospacing="0" w:line="580" w:lineRule="exact"/>
        <w:ind w:left="0" w:leftChars="0" w:right="0" w:rightChars="0" w:firstLine="660"/>
        <w:jc w:val="both"/>
        <w:textAlignment w:val="auto"/>
        <w:outlineLvl w:val="9"/>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办公时间：</w:t>
      </w:r>
      <w:bookmarkStart w:id="14" w:name="OLE_LINK13"/>
      <w:r>
        <w:rPr>
          <w:rFonts w:hint="eastAsia" w:ascii="Times New Roman" w:hAnsi="Times New Roman" w:eastAsia="仿宋_GB2312" w:cs="Times New Roman"/>
          <w:color w:val="auto"/>
          <w:kern w:val="0"/>
          <w:sz w:val="32"/>
          <w:szCs w:val="32"/>
          <w:highlight w:val="none"/>
          <w:lang w:val="en-US" w:eastAsia="zh-CN"/>
        </w:rPr>
        <w:t>周一至周五 9：00-12：00 、13：00-17：00（国家法定节假日按有关规定执行）</w:t>
      </w:r>
      <w:bookmarkEnd w:id="14"/>
      <w:r>
        <w:rPr>
          <w:rFonts w:hint="eastAsia" w:ascii="Times New Roman" w:hAnsi="Times New Roman" w:eastAsia="仿宋_GB2312" w:cs="Times New Roman"/>
          <w:color w:val="auto"/>
          <w:kern w:val="0"/>
          <w:sz w:val="32"/>
          <w:szCs w:val="32"/>
          <w:highlight w:val="none"/>
          <w:lang w:val="en-US" w:eastAsia="zh-CN"/>
        </w:rPr>
        <w:t>。</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eastAsia" w:ascii="仿宋_GB2312" w:hAnsi="仿宋_GB2312" w:eastAsia="仿宋_GB2312" w:cs="仿宋_GB2312"/>
          <w:b/>
          <w:bCs/>
          <w:kern w:val="0"/>
          <w:sz w:val="32"/>
          <w:szCs w:val="32"/>
          <w:highlight w:val="none"/>
          <w:lang w:val="en-US" w:eastAsia="zh-CN"/>
        </w:rPr>
      </w:pPr>
      <w:r>
        <w:rPr>
          <w:rFonts w:hint="eastAsia" w:ascii="仿宋_GB2312" w:hAnsi="仿宋_GB2312" w:eastAsia="仿宋_GB2312" w:cs="仿宋_GB2312"/>
          <w:b/>
          <w:bCs/>
          <w:kern w:val="0"/>
          <w:sz w:val="32"/>
          <w:szCs w:val="32"/>
          <w:highlight w:val="none"/>
          <w:lang w:val="en-US" w:eastAsia="zh-CN"/>
        </w:rPr>
        <w:t>3.咨询部门</w:t>
      </w:r>
    </w:p>
    <w:p>
      <w:pPr>
        <w:pStyle w:val="14"/>
        <w:keepNext w:val="0"/>
        <w:keepLines w:val="0"/>
        <w:pageBreakBefore w:val="0"/>
        <w:widowControl w:val="0"/>
        <w:kinsoku/>
        <w:wordWrap/>
        <w:overflowPunct/>
        <w:topLinePunct w:val="0"/>
        <w:autoSpaceDE/>
        <w:autoSpaceDN/>
        <w:bidi w:val="0"/>
        <w:adjustRightInd w:val="0"/>
        <w:spacing w:before="0" w:beforeLines="0" w:beforeAutospacing="0" w:after="0" w:afterLines="0" w:afterAutospacing="0" w:line="580" w:lineRule="exact"/>
        <w:ind w:left="0" w:leftChars="0" w:right="0" w:rightChars="0" w:firstLine="660"/>
        <w:jc w:val="both"/>
        <w:textAlignment w:val="auto"/>
        <w:outlineLvl w:val="9"/>
        <w:rPr>
          <w:rFonts w:hint="eastAsia" w:ascii="Times New Roman" w:hAnsi="Times New Roman" w:eastAsia="仿宋_GB2312" w:cs="Times New Roman"/>
          <w:color w:val="auto"/>
          <w:kern w:val="0"/>
          <w:sz w:val="32"/>
          <w:szCs w:val="32"/>
          <w:highlight w:val="none"/>
          <w:lang w:val="en-US" w:eastAsia="zh-CN"/>
        </w:rPr>
      </w:pPr>
      <w:r>
        <w:rPr>
          <w:rFonts w:hint="eastAsia" w:eastAsia="仿宋_GB2312" w:cs="Times New Roman"/>
          <w:color w:val="auto"/>
          <w:kern w:val="0"/>
          <w:sz w:val="32"/>
          <w:szCs w:val="32"/>
          <w:highlight w:val="none"/>
          <w:lang w:val="en-US" w:eastAsia="zh-CN"/>
        </w:rPr>
        <w:t>广州市越秀区市场监督管理局</w:t>
      </w:r>
      <w:r>
        <w:rPr>
          <w:rFonts w:hint="default" w:ascii="Times New Roman" w:hAnsi="Times New Roman" w:eastAsia="仿宋_GB2312" w:cs="Times New Roman"/>
          <w:color w:val="auto"/>
          <w:kern w:val="0"/>
          <w:sz w:val="32"/>
          <w:szCs w:val="32"/>
          <w:highlight w:val="none"/>
          <w:lang w:val="en-US" w:eastAsia="zh-CN"/>
        </w:rPr>
        <w:t>（知识产权局）知识产权促进科（地址：越秀区德安路1号之二</w:t>
      </w:r>
      <w:r>
        <w:rPr>
          <w:rFonts w:hint="eastAsia" w:ascii="Times New Roman" w:hAnsi="Times New Roman" w:eastAsia="仿宋_GB2312" w:cs="Times New Roman"/>
          <w:color w:val="auto"/>
          <w:kern w:val="0"/>
          <w:sz w:val="32"/>
          <w:szCs w:val="32"/>
          <w:highlight w:val="none"/>
          <w:lang w:val="en-US" w:eastAsia="zh-CN"/>
        </w:rPr>
        <w:t>东山成教大楼</w:t>
      </w:r>
      <w:r>
        <w:rPr>
          <w:rFonts w:hint="default" w:ascii="Times New Roman" w:hAnsi="Times New Roman" w:eastAsia="仿宋_GB2312" w:cs="Times New Roman"/>
          <w:color w:val="auto"/>
          <w:kern w:val="0"/>
          <w:sz w:val="32"/>
          <w:szCs w:val="32"/>
          <w:highlight w:val="none"/>
          <w:lang w:val="en-US" w:eastAsia="zh-CN"/>
        </w:rPr>
        <w:t>1403）</w:t>
      </w:r>
      <w:r>
        <w:rPr>
          <w:rFonts w:hint="eastAsia" w:ascii="Times New Roman" w:hAnsi="Times New Roman" w:eastAsia="仿宋_GB2312" w:cs="Times New Roman"/>
          <w:color w:val="auto"/>
          <w:kern w:val="0"/>
          <w:sz w:val="32"/>
          <w:szCs w:val="32"/>
          <w:highlight w:val="none"/>
          <w:lang w:val="en-US" w:eastAsia="zh-CN"/>
        </w:rPr>
        <w:t>；</w:t>
      </w:r>
    </w:p>
    <w:p>
      <w:pPr>
        <w:pStyle w:val="14"/>
        <w:keepNext w:val="0"/>
        <w:keepLines w:val="0"/>
        <w:pageBreakBefore w:val="0"/>
        <w:widowControl w:val="0"/>
        <w:kinsoku/>
        <w:wordWrap/>
        <w:overflowPunct/>
        <w:topLinePunct w:val="0"/>
        <w:autoSpaceDE/>
        <w:autoSpaceDN/>
        <w:bidi w:val="0"/>
        <w:adjustRightInd w:val="0"/>
        <w:spacing w:before="0" w:beforeLines="0" w:beforeAutospacing="0" w:after="0" w:afterLines="0" w:afterAutospacing="0" w:line="580" w:lineRule="exact"/>
        <w:ind w:left="0" w:leftChars="0" w:right="0" w:rightChars="0" w:firstLine="660"/>
        <w:jc w:val="both"/>
        <w:textAlignment w:val="auto"/>
        <w:outlineLvl w:val="9"/>
        <w:rPr>
          <w:rFonts w:hint="eastAsia"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联系电话：83561743</w:t>
      </w:r>
      <w:r>
        <w:rPr>
          <w:rFonts w:hint="eastAsia" w:ascii="Times New Roman" w:hAnsi="Times New Roman" w:eastAsia="仿宋_GB2312" w:cs="Times New Roman"/>
          <w:color w:val="auto"/>
          <w:kern w:val="0"/>
          <w:sz w:val="32"/>
          <w:szCs w:val="32"/>
          <w:highlight w:val="none"/>
          <w:lang w:val="en-US" w:eastAsia="zh-CN"/>
        </w:rPr>
        <w:t>；</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办公时间：周一至周五 9：00-12：00 、14：00-18：00（国家法定节假日按有关规定执行）</w:t>
      </w:r>
      <w:r>
        <w:rPr>
          <w:rFonts w:hint="default" w:ascii="Times New Roman" w:hAnsi="Times New Roman" w:eastAsia="仿宋_GB2312" w:cs="Times New Roman"/>
          <w:kern w:val="0"/>
          <w:sz w:val="32"/>
          <w:szCs w:val="32"/>
          <w:highlight w:val="none"/>
          <w:lang w:val="en-US" w:eastAsia="zh-CN"/>
        </w:rPr>
        <w:t>。</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（二）审批流程</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越秀</w:t>
      </w:r>
      <w:r>
        <w:rPr>
          <w:rFonts w:hint="default" w:ascii="Times New Roman" w:hAnsi="Times New Roman" w:eastAsia="仿宋_GB2312" w:cs="Times New Roman"/>
          <w:kern w:val="0"/>
          <w:sz w:val="32"/>
          <w:szCs w:val="32"/>
          <w:highlight w:val="none"/>
          <w:lang w:val="en-US" w:eastAsia="zh-CN"/>
        </w:rPr>
        <w:t>区</w:t>
      </w:r>
      <w:r>
        <w:rPr>
          <w:rFonts w:hint="eastAsia" w:eastAsia="仿宋_GB2312" w:cs="Times New Roman"/>
          <w:kern w:val="0"/>
          <w:sz w:val="32"/>
          <w:szCs w:val="32"/>
          <w:highlight w:val="none"/>
          <w:lang w:val="en-US" w:eastAsia="zh-CN"/>
        </w:rPr>
        <w:t>市场监督管理局（</w:t>
      </w:r>
      <w:r>
        <w:rPr>
          <w:rFonts w:hint="default" w:ascii="Times New Roman" w:hAnsi="Times New Roman" w:eastAsia="仿宋_GB2312" w:cs="Times New Roman"/>
          <w:kern w:val="0"/>
          <w:sz w:val="32"/>
          <w:szCs w:val="32"/>
          <w:highlight w:val="none"/>
          <w:lang w:val="en-US" w:eastAsia="zh-CN"/>
        </w:rPr>
        <w:t>知识产权局</w:t>
      </w:r>
      <w:r>
        <w:rPr>
          <w:rFonts w:hint="eastAsia" w:eastAsia="仿宋_GB2312" w:cs="Times New Roman"/>
          <w:kern w:val="0"/>
          <w:sz w:val="32"/>
          <w:szCs w:val="32"/>
          <w:highlight w:val="none"/>
          <w:lang w:val="en-US" w:eastAsia="zh-CN"/>
        </w:rPr>
        <w:t>）组织开展</w:t>
      </w:r>
      <w:r>
        <w:rPr>
          <w:rFonts w:hint="default" w:ascii="Times New Roman" w:hAnsi="Times New Roman" w:eastAsia="仿宋_GB2312" w:cs="Times New Roman"/>
          <w:kern w:val="0"/>
          <w:sz w:val="32"/>
          <w:szCs w:val="32"/>
          <w:highlight w:val="none"/>
          <w:lang w:val="en-US" w:eastAsia="zh-CN"/>
        </w:rPr>
        <w:t>申报申报材料</w:t>
      </w:r>
      <w:r>
        <w:rPr>
          <w:rFonts w:hint="eastAsia" w:eastAsia="仿宋_GB2312" w:cs="Times New Roman"/>
          <w:kern w:val="0"/>
          <w:sz w:val="32"/>
          <w:szCs w:val="32"/>
          <w:highlight w:val="none"/>
          <w:lang w:val="en-US" w:eastAsia="zh-CN"/>
        </w:rPr>
        <w:t>审核、查询申报单位信用状态、拟定奖励支持</w:t>
      </w:r>
      <w:r>
        <w:rPr>
          <w:rFonts w:hint="default" w:ascii="Times New Roman" w:hAnsi="Times New Roman" w:eastAsia="仿宋_GB2312" w:cs="Times New Roman"/>
          <w:kern w:val="0"/>
          <w:sz w:val="32"/>
          <w:szCs w:val="32"/>
          <w:highlight w:val="none"/>
          <w:lang w:val="en-US" w:eastAsia="zh-CN"/>
        </w:rPr>
        <w:t>方案</w:t>
      </w:r>
      <w:r>
        <w:rPr>
          <w:rFonts w:hint="eastAsia"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lang w:val="en-US" w:eastAsia="zh-CN"/>
        </w:rPr>
        <w:t>公示</w:t>
      </w:r>
      <w:r>
        <w:rPr>
          <w:rFonts w:hint="eastAsia" w:eastAsia="仿宋_GB2312" w:cs="Times New Roman"/>
          <w:kern w:val="0"/>
          <w:sz w:val="32"/>
          <w:szCs w:val="32"/>
          <w:highlight w:val="none"/>
          <w:lang w:val="en-US" w:eastAsia="zh-CN"/>
        </w:rPr>
        <w:t>拟定奖励名单，支持方案经区政府审定后</w:t>
      </w:r>
      <w:r>
        <w:rPr>
          <w:rFonts w:hint="default" w:ascii="Times New Roman" w:hAnsi="Times New Roman" w:eastAsia="仿宋_GB2312" w:cs="Times New Roman"/>
          <w:kern w:val="0"/>
          <w:sz w:val="32"/>
          <w:szCs w:val="32"/>
          <w:highlight w:val="none"/>
          <w:lang w:val="en-US" w:eastAsia="zh-CN"/>
        </w:rPr>
        <w:t>，</w:t>
      </w:r>
      <w:r>
        <w:rPr>
          <w:rFonts w:hint="eastAsia" w:eastAsia="仿宋_GB2312" w:cs="Times New Roman"/>
          <w:kern w:val="0"/>
          <w:sz w:val="32"/>
          <w:szCs w:val="32"/>
          <w:highlight w:val="none"/>
          <w:lang w:val="en-US" w:eastAsia="zh-CN"/>
        </w:rPr>
        <w:t>根据</w:t>
      </w:r>
      <w:r>
        <w:rPr>
          <w:rFonts w:hint="default" w:ascii="Times New Roman" w:hAnsi="Times New Roman" w:eastAsia="仿宋_GB2312" w:cs="Times New Roman"/>
          <w:kern w:val="0"/>
          <w:sz w:val="32"/>
          <w:szCs w:val="32"/>
          <w:highlight w:val="none"/>
          <w:lang w:val="en-US" w:eastAsia="zh-CN"/>
        </w:rPr>
        <w:t>国库集中支付</w:t>
      </w:r>
      <w:r>
        <w:rPr>
          <w:rFonts w:hint="eastAsia" w:eastAsia="仿宋_GB2312" w:cs="Times New Roman"/>
          <w:kern w:val="0"/>
          <w:sz w:val="32"/>
          <w:szCs w:val="32"/>
          <w:highlight w:val="none"/>
          <w:lang w:val="en-US" w:eastAsia="zh-CN"/>
        </w:rPr>
        <w:t>管理相关规定</w:t>
      </w:r>
      <w:r>
        <w:rPr>
          <w:rFonts w:hint="default" w:ascii="Times New Roman" w:hAnsi="Times New Roman" w:eastAsia="仿宋_GB2312" w:cs="Times New Roman"/>
          <w:kern w:val="0"/>
          <w:sz w:val="32"/>
          <w:szCs w:val="32"/>
          <w:highlight w:val="none"/>
          <w:lang w:val="en-US" w:eastAsia="zh-CN"/>
        </w:rPr>
        <w:t>拨付</w:t>
      </w:r>
      <w:r>
        <w:rPr>
          <w:rFonts w:hint="eastAsia" w:eastAsia="仿宋_GB2312" w:cs="Times New Roman"/>
          <w:kern w:val="0"/>
          <w:sz w:val="32"/>
          <w:szCs w:val="32"/>
          <w:highlight w:val="none"/>
          <w:lang w:val="en-US" w:eastAsia="zh-CN"/>
        </w:rPr>
        <w:t>审批通过的奖励</w:t>
      </w:r>
      <w:r>
        <w:rPr>
          <w:rFonts w:hint="default" w:ascii="Times New Roman" w:hAnsi="Times New Roman" w:eastAsia="仿宋_GB2312" w:cs="Times New Roman"/>
          <w:kern w:val="0"/>
          <w:sz w:val="32"/>
          <w:szCs w:val="32"/>
          <w:highlight w:val="none"/>
          <w:lang w:val="en-US" w:eastAsia="zh-CN"/>
        </w:rPr>
        <w:t>资金。</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（三）信息补正</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kern w:val="2"/>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rPr>
        <w:t>如申报人递交申报资料后存在资料不齐全或不符合本申报指南申报要求等情况，应在收到</w:t>
      </w:r>
      <w:r>
        <w:rPr>
          <w:rFonts w:hint="eastAsia" w:eastAsia="仿宋_GB2312" w:cs="Times New Roman"/>
          <w:kern w:val="0"/>
          <w:sz w:val="32"/>
          <w:szCs w:val="32"/>
          <w:highlight w:val="none"/>
          <w:lang w:val="en-US" w:eastAsia="zh-CN"/>
        </w:rPr>
        <w:t>越秀</w:t>
      </w:r>
      <w:r>
        <w:rPr>
          <w:rFonts w:hint="default" w:ascii="Times New Roman" w:hAnsi="Times New Roman" w:eastAsia="仿宋_GB2312" w:cs="Times New Roman"/>
          <w:kern w:val="0"/>
          <w:sz w:val="32"/>
          <w:szCs w:val="32"/>
          <w:highlight w:val="none"/>
          <w:lang w:val="en-US" w:eastAsia="zh-CN"/>
        </w:rPr>
        <w:t>区</w:t>
      </w:r>
      <w:r>
        <w:rPr>
          <w:rFonts w:hint="eastAsia" w:eastAsia="仿宋_GB2312" w:cs="Times New Roman"/>
          <w:kern w:val="0"/>
          <w:sz w:val="32"/>
          <w:szCs w:val="32"/>
          <w:highlight w:val="none"/>
          <w:lang w:val="en-US" w:eastAsia="zh-CN"/>
        </w:rPr>
        <w:t>市场监管局（</w:t>
      </w:r>
      <w:r>
        <w:rPr>
          <w:rFonts w:hint="default" w:ascii="Times New Roman" w:hAnsi="Times New Roman" w:eastAsia="仿宋_GB2312" w:cs="Times New Roman"/>
          <w:kern w:val="0"/>
          <w:sz w:val="32"/>
          <w:szCs w:val="32"/>
          <w:highlight w:val="none"/>
          <w:lang w:val="en-US" w:eastAsia="zh-CN"/>
        </w:rPr>
        <w:t>知识产权局</w:t>
      </w:r>
      <w:r>
        <w:rPr>
          <w:rFonts w:hint="eastAsia" w:eastAsia="仿宋_GB2312" w:cs="Times New Roman"/>
          <w:kern w:val="0"/>
          <w:sz w:val="32"/>
          <w:szCs w:val="32"/>
          <w:highlight w:val="none"/>
          <w:lang w:val="en-US" w:eastAsia="zh-CN"/>
        </w:rPr>
        <w:t>）</w:t>
      </w:r>
      <w:r>
        <w:rPr>
          <w:rFonts w:hint="default" w:ascii="Times New Roman" w:hAnsi="Times New Roman" w:eastAsia="仿宋_GB2312" w:cs="Times New Roman"/>
          <w:kern w:val="2"/>
          <w:sz w:val="32"/>
          <w:szCs w:val="32"/>
          <w:highlight w:val="none"/>
          <w:lang w:val="en-US" w:eastAsia="zh-CN"/>
        </w:rPr>
        <w:t>材料补正意见后5个工作日内补正，将需提交的材料按要求送到以下地址：越秀区德安路1号之二东山成教大楼1403</w:t>
      </w:r>
      <w:r>
        <w:rPr>
          <w:rFonts w:hint="eastAsia" w:eastAsia="仿宋_GB2312" w:cs="Times New Roman"/>
          <w:kern w:val="2"/>
          <w:sz w:val="32"/>
          <w:szCs w:val="32"/>
          <w:highlight w:val="none"/>
          <w:lang w:val="en-US" w:eastAsia="zh-CN"/>
        </w:rPr>
        <w:t>（</w:t>
      </w:r>
      <w:r>
        <w:rPr>
          <w:rFonts w:hint="default" w:ascii="Times New Roman" w:hAnsi="Times New Roman" w:eastAsia="仿宋_GB2312" w:cs="Times New Roman"/>
          <w:kern w:val="2"/>
          <w:sz w:val="32"/>
          <w:szCs w:val="32"/>
          <w:highlight w:val="none"/>
          <w:lang w:val="en-US" w:eastAsia="zh-CN"/>
        </w:rPr>
        <w:t>联系人：郑小姐</w:t>
      </w:r>
      <w:r>
        <w:rPr>
          <w:rFonts w:hint="eastAsia" w:eastAsia="仿宋_GB2312" w:cs="Times New Roman"/>
          <w:kern w:val="2"/>
          <w:sz w:val="32"/>
          <w:szCs w:val="32"/>
          <w:highlight w:val="none"/>
          <w:lang w:val="en-US" w:eastAsia="zh-CN"/>
        </w:rPr>
        <w:t>、陈小姐</w:t>
      </w:r>
      <w:r>
        <w:rPr>
          <w:rFonts w:hint="default" w:ascii="Times New Roman" w:hAnsi="Times New Roman" w:eastAsia="仿宋_GB2312" w:cs="Times New Roman"/>
          <w:kern w:val="2"/>
          <w:sz w:val="32"/>
          <w:szCs w:val="32"/>
          <w:highlight w:val="none"/>
          <w:lang w:val="en-US" w:eastAsia="zh-CN"/>
        </w:rPr>
        <w:t>，联系电话：83561743</w:t>
      </w:r>
      <w:r>
        <w:rPr>
          <w:rFonts w:hint="eastAsia" w:eastAsia="仿宋_GB2312" w:cs="Times New Roman"/>
          <w:kern w:val="2"/>
          <w:sz w:val="32"/>
          <w:szCs w:val="32"/>
          <w:highlight w:val="none"/>
          <w:lang w:val="en-US" w:eastAsia="zh-CN"/>
        </w:rPr>
        <w:t>）</w:t>
      </w:r>
      <w:r>
        <w:rPr>
          <w:rFonts w:hint="default" w:ascii="Times New Roman" w:hAnsi="Times New Roman" w:eastAsia="仿宋_GB2312" w:cs="Times New Roman"/>
          <w:kern w:val="2"/>
          <w:sz w:val="32"/>
          <w:szCs w:val="32"/>
          <w:highlight w:val="none"/>
          <w:lang w:val="en-US" w:eastAsia="zh-CN"/>
        </w:rPr>
        <w:t>；逾期未补正的，视为自动放弃</w:t>
      </w:r>
      <w:r>
        <w:rPr>
          <w:rFonts w:hint="eastAsia" w:eastAsia="仿宋_GB2312" w:cs="Times New Roman"/>
          <w:kern w:val="2"/>
          <w:sz w:val="32"/>
          <w:szCs w:val="32"/>
          <w:highlight w:val="none"/>
          <w:lang w:val="en-US" w:eastAsia="zh-CN"/>
        </w:rPr>
        <w:t>该项资金申报</w:t>
      </w:r>
      <w:r>
        <w:rPr>
          <w:rFonts w:hint="default" w:ascii="Times New Roman" w:hAnsi="Times New Roman" w:eastAsia="仿宋_GB2312" w:cs="Times New Roman"/>
          <w:kern w:val="2"/>
          <w:sz w:val="32"/>
          <w:szCs w:val="32"/>
          <w:highlight w:val="none"/>
          <w:lang w:val="en-US" w:eastAsia="zh-CN"/>
        </w:rPr>
        <w:t>。</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（四）其他说明</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highlight w:val="none"/>
          <w:u w:val="none"/>
          <w:lang w:eastAsia="zh-CN" w:bidi="ar-SA"/>
        </w:rPr>
      </w:pPr>
      <w:r>
        <w:rPr>
          <w:rFonts w:hint="eastAsia" w:ascii="Times New Roman" w:hAnsi="Times New Roman" w:eastAsia="仿宋_GB2312" w:cs="Times New Roman"/>
          <w:sz w:val="32"/>
          <w:szCs w:val="32"/>
          <w:highlight w:val="none"/>
          <w:u w:val="none"/>
          <w:lang w:val="en-US" w:eastAsia="zh-CN" w:bidi="ar-SA"/>
        </w:rPr>
        <w:t>1.</w:t>
      </w:r>
      <w:r>
        <w:rPr>
          <w:rFonts w:hint="default" w:ascii="Times New Roman" w:hAnsi="Times New Roman" w:eastAsia="仿宋_GB2312" w:cs="Times New Roman"/>
          <w:sz w:val="32"/>
          <w:szCs w:val="32"/>
          <w:highlight w:val="none"/>
          <w:u w:val="none"/>
          <w:lang w:eastAsia="zh-CN" w:bidi="ar-SA"/>
        </w:rPr>
        <w:t>支持申报主体同时申报不同事项的奖励，但申报主体</w:t>
      </w:r>
      <w:r>
        <w:rPr>
          <w:rFonts w:hint="eastAsia" w:ascii="Times New Roman" w:hAnsi="Times New Roman" w:eastAsia="仿宋_GB2312" w:cs="Times New Roman"/>
          <w:sz w:val="32"/>
          <w:szCs w:val="32"/>
          <w:highlight w:val="none"/>
          <w:u w:val="none"/>
          <w:lang w:eastAsia="zh-CN" w:bidi="ar-SA"/>
        </w:rPr>
        <w:t>同一年度</w:t>
      </w:r>
      <w:r>
        <w:rPr>
          <w:rFonts w:hint="default" w:ascii="Times New Roman" w:hAnsi="Times New Roman" w:eastAsia="仿宋_GB2312" w:cs="Times New Roman"/>
          <w:sz w:val="32"/>
          <w:szCs w:val="32"/>
          <w:highlight w:val="none"/>
          <w:u w:val="none"/>
          <w:lang w:eastAsia="zh-CN" w:bidi="ar-SA"/>
        </w:rPr>
        <w:t>只能择一产业向相关行业主管部门提出申报，符合本</w:t>
      </w:r>
      <w:r>
        <w:rPr>
          <w:rFonts w:hint="eastAsia" w:ascii="Times New Roman" w:hAnsi="Times New Roman" w:eastAsia="仿宋_GB2312" w:cs="Times New Roman"/>
          <w:sz w:val="32"/>
          <w:szCs w:val="32"/>
          <w:highlight w:val="none"/>
          <w:u w:val="none"/>
          <w:lang w:eastAsia="zh-CN" w:bidi="ar-SA"/>
        </w:rPr>
        <w:t>申报指南</w:t>
      </w:r>
      <w:r>
        <w:rPr>
          <w:rFonts w:hint="default" w:ascii="Times New Roman" w:hAnsi="Times New Roman" w:eastAsia="仿宋_GB2312" w:cs="Times New Roman"/>
          <w:sz w:val="32"/>
          <w:szCs w:val="32"/>
          <w:highlight w:val="none"/>
          <w:u w:val="none"/>
          <w:lang w:eastAsia="zh-CN" w:bidi="ar-SA"/>
        </w:rPr>
        <w:t>扶持事项同时符合本区其他扶持政策规定（含上级部门要求区里配套或负担资金的政策规定）的，按从高不重复，补差发放原则予以支持，另有规定的除外。</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left"/>
        <w:textAlignment w:val="auto"/>
        <w:rPr>
          <w:rFonts w:hint="default"/>
          <w:lang w:val="en-US" w:eastAsia="zh-CN"/>
        </w:rPr>
      </w:pPr>
      <w:r>
        <w:rPr>
          <w:rFonts w:hint="eastAsia" w:eastAsia="仿宋_GB2312" w:cs="Times New Roman"/>
          <w:sz w:val="32"/>
          <w:szCs w:val="32"/>
          <w:highlight w:val="none"/>
          <w:u w:val="none"/>
          <w:lang w:val="en-US" w:eastAsia="zh-CN" w:bidi="ar-SA"/>
        </w:rPr>
        <w:t>2.申报单位应遵守中华人民共和国法律法规，无不良信用记录，如实提交申报材料，对材料的真实性和准确性负责。申报单位以欺骗等不正当手段取得资金支持，区市场监督管理局将视情节轻重采取终止项目执行、追回已拨项目资金、取消项目承担者一定期限内项目申报资格等措施。</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kern w:val="2"/>
          <w:sz w:val="32"/>
          <w:szCs w:val="32"/>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eastAsia="仿宋_GB2312" w:cs="Times New Roman"/>
          <w:kern w:val="2"/>
          <w:sz w:val="32"/>
          <w:szCs w:val="32"/>
          <w:highlight w:val="none"/>
          <w:lang w:val="en-US" w:eastAsia="zh-CN"/>
        </w:rPr>
      </w:pPr>
      <w:r>
        <w:rPr>
          <w:rFonts w:hint="eastAsia" w:eastAsia="仿宋_GB2312" w:cs="Times New Roman"/>
          <w:kern w:val="2"/>
          <w:sz w:val="32"/>
          <w:szCs w:val="32"/>
          <w:highlight w:val="none"/>
          <w:lang w:val="en-US" w:eastAsia="zh-CN"/>
        </w:rPr>
        <w:t>附件：</w:t>
      </w:r>
      <w:bookmarkStart w:id="15" w:name="OLE_LINK14"/>
      <w:r>
        <w:rPr>
          <w:rFonts w:hint="eastAsia" w:eastAsia="仿宋_GB2312" w:cs="Times New Roman"/>
          <w:kern w:val="2"/>
          <w:sz w:val="32"/>
          <w:szCs w:val="32"/>
          <w:highlight w:val="none"/>
          <w:lang w:val="en-US" w:eastAsia="zh-CN"/>
        </w:rPr>
        <w:t>1.2025年度广州市越秀区知识产权服务业支持项</w:t>
      </w:r>
      <w:bookmarkEnd w:id="15"/>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1920" w:firstLineChars="600"/>
        <w:textAlignment w:val="auto"/>
        <w:outlineLvl w:val="9"/>
        <w:rPr>
          <w:rFonts w:hint="eastAsia" w:eastAsia="仿宋_GB2312" w:cs="Times New Roman"/>
          <w:kern w:val="2"/>
          <w:sz w:val="32"/>
          <w:szCs w:val="32"/>
          <w:highlight w:val="none"/>
          <w:lang w:val="en-US" w:eastAsia="zh-CN"/>
        </w:rPr>
      </w:pPr>
      <w:r>
        <w:rPr>
          <w:rFonts w:hint="eastAsia" w:eastAsia="仿宋_GB2312" w:cs="Times New Roman"/>
          <w:kern w:val="2"/>
          <w:sz w:val="32"/>
          <w:szCs w:val="32"/>
          <w:highlight w:val="none"/>
          <w:lang w:val="en-US" w:eastAsia="zh-CN"/>
        </w:rPr>
        <w:t>目资金申请表</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textAlignment w:val="auto"/>
        <w:outlineLvl w:val="9"/>
        <w:rPr>
          <w:rFonts w:hint="default" w:eastAsia="仿宋_GB2312" w:cs="Times New Roman"/>
          <w:kern w:val="2"/>
          <w:sz w:val="32"/>
          <w:szCs w:val="32"/>
          <w:highlight w:val="none"/>
          <w:lang w:val="en-US" w:eastAsia="zh-CN"/>
        </w:rPr>
        <w:sectPr>
          <w:footerReference r:id="rId3" w:type="default"/>
          <w:pgSz w:w="11906" w:h="16838"/>
          <w:pgMar w:top="1440" w:right="1800" w:bottom="1440" w:left="1800" w:header="851" w:footer="992" w:gutter="0"/>
          <w:pgNumType w:fmt="numberInDash"/>
          <w:cols w:space="720" w:num="1"/>
          <w:docGrid w:type="lines" w:linePitch="312" w:charSpace="0"/>
        </w:sectPr>
      </w:pPr>
      <w:r>
        <w:rPr>
          <w:rFonts w:hint="eastAsia" w:eastAsia="仿宋_GB2312" w:cs="Times New Roman"/>
          <w:kern w:val="2"/>
          <w:sz w:val="32"/>
          <w:szCs w:val="32"/>
          <w:highlight w:val="none"/>
          <w:lang w:val="en-US" w:eastAsia="zh-CN"/>
        </w:rPr>
        <w:t xml:space="preserve">          2.承诺书</w:t>
      </w:r>
    </w:p>
    <w:p>
      <w:pPr>
        <w:pStyle w:val="3"/>
        <w:pageBreakBefore w:val="0"/>
        <w:numPr>
          <w:ilvl w:val="0"/>
          <w:numId w:val="0"/>
        </w:numPr>
        <w:kinsoku/>
        <w:overflowPunct/>
        <w:topLinePunct w:val="0"/>
        <w:autoSpaceDE/>
        <w:autoSpaceDN/>
        <w:bidi w:val="0"/>
        <w:adjustRightInd/>
        <w:snapToGrid/>
        <w:spacing w:before="0" w:after="0" w:line="560" w:lineRule="exact"/>
        <w:ind w:right="0" w:rightChars="0"/>
        <w:rPr>
          <w:rFonts w:ascii="仿宋" w:hAnsi="仿宋" w:eastAsia="仿宋"/>
          <w:b/>
          <w:bCs/>
          <w:color w:val="auto"/>
          <w:sz w:val="32"/>
          <w:szCs w:val="32"/>
        </w:rPr>
      </w:pPr>
      <w:r>
        <w:rPr>
          <w:rFonts w:hint="eastAsia" w:ascii="仿宋_GB2312" w:hAnsi="仿宋_GB2312" w:eastAsia="仿宋_GB2312" w:cs="仿宋_GB2312"/>
          <w:b w:val="0"/>
          <w:bCs w:val="0"/>
          <w:color w:val="auto"/>
          <w:sz w:val="32"/>
          <w:szCs w:val="32"/>
        </w:rPr>
        <w:t>附件1</w:t>
      </w:r>
      <w:r>
        <w:rPr>
          <w:rFonts w:hint="eastAsia" w:ascii="仿宋" w:hAnsi="仿宋" w:eastAsia="仿宋"/>
          <w:b w:val="0"/>
          <w:bCs w:val="0"/>
          <w:color w:val="auto"/>
          <w:sz w:val="32"/>
          <w:szCs w:val="32"/>
        </w:rPr>
        <w:t xml:space="preserve"> </w:t>
      </w:r>
      <w:r>
        <w:rPr>
          <w:rFonts w:hint="eastAsia" w:ascii="仿宋" w:hAnsi="仿宋" w:eastAsia="仿宋"/>
          <w:b/>
          <w:bCs/>
          <w:color w:val="auto"/>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2025年度广州市越秀区知识产权服务业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eastAsia="仿宋_GB2312" w:cs="Times New Roman"/>
          <w:kern w:val="2"/>
          <w:sz w:val="32"/>
          <w:szCs w:val="32"/>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支持项目资金申请表</w:t>
      </w:r>
    </w:p>
    <w:tbl>
      <w:tblPr>
        <w:tblStyle w:val="7"/>
        <w:tblW w:w="9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1701"/>
        <w:gridCol w:w="2041"/>
        <w:gridCol w:w="715"/>
        <w:gridCol w:w="1523"/>
        <w:gridCol w:w="2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247" w:type="dxa"/>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sz w:val="24"/>
                <w:szCs w:val="24"/>
                <w:lang w:eastAsia="zh-CN"/>
              </w:rPr>
            </w:pPr>
            <w:r>
              <w:rPr>
                <w:rFonts w:hint="eastAsia" w:ascii="Times New Roman" w:hAnsi="Times New Roman"/>
                <w:sz w:val="24"/>
                <w:szCs w:val="24"/>
                <w:lang w:eastAsia="zh-CN"/>
              </w:rPr>
              <w:t>申报单位</w:t>
            </w:r>
          </w:p>
        </w:tc>
        <w:tc>
          <w:tcPr>
            <w:tcW w:w="4457" w:type="dxa"/>
            <w:gridSpan w:val="3"/>
            <w:noWrap w:val="0"/>
            <w:vAlign w:val="center"/>
          </w:tcPr>
          <w:p>
            <w:pPr>
              <w:keepNext w:val="0"/>
              <w:keepLines w:val="0"/>
              <w:pageBreakBefore w:val="0"/>
              <w:kinsoku/>
              <w:wordWrap/>
              <w:overflowPunct/>
              <w:topLinePunct w:val="0"/>
              <w:autoSpaceDE/>
              <w:autoSpaceDN/>
              <w:bidi w:val="0"/>
              <w:adjustRightInd/>
              <w:snapToGrid/>
              <w:spacing w:line="300" w:lineRule="auto"/>
              <w:textAlignment w:val="auto"/>
              <w:rPr>
                <w:rFonts w:ascii="Times New Roman" w:hAnsi="Times New Roman"/>
                <w:sz w:val="24"/>
                <w:szCs w:val="24"/>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sz w:val="24"/>
                <w:szCs w:val="24"/>
                <w:lang w:eastAsia="zh-CN"/>
              </w:rPr>
            </w:pPr>
            <w:r>
              <w:rPr>
                <w:rFonts w:hint="eastAsia" w:ascii="Times New Roman" w:hAnsi="Times New Roman"/>
                <w:sz w:val="24"/>
                <w:szCs w:val="24"/>
                <w:lang w:eastAsia="zh-CN"/>
              </w:rPr>
              <w:t>法定代表人</w:t>
            </w:r>
          </w:p>
        </w:tc>
        <w:tc>
          <w:tcPr>
            <w:tcW w:w="2751" w:type="dxa"/>
            <w:noWrap w:val="0"/>
            <w:vAlign w:val="center"/>
          </w:tcPr>
          <w:p>
            <w:pPr>
              <w:keepNext w:val="0"/>
              <w:keepLines w:val="0"/>
              <w:pageBreakBefore w:val="0"/>
              <w:kinsoku/>
              <w:wordWrap/>
              <w:overflowPunct/>
              <w:topLinePunct w:val="0"/>
              <w:autoSpaceDE/>
              <w:autoSpaceDN/>
              <w:bidi w:val="0"/>
              <w:adjustRightInd/>
              <w:snapToGrid/>
              <w:spacing w:line="300" w:lineRule="auto"/>
              <w:textAlignment w:val="auto"/>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47" w:type="dxa"/>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sz w:val="24"/>
                <w:szCs w:val="24"/>
                <w:lang w:eastAsia="zh-CN"/>
              </w:rPr>
            </w:pPr>
            <w:r>
              <w:rPr>
                <w:rFonts w:hint="eastAsia" w:ascii="Times New Roman" w:hAnsi="Times New Roman"/>
                <w:sz w:val="24"/>
                <w:szCs w:val="24"/>
                <w:lang w:eastAsia="zh-CN"/>
              </w:rPr>
              <w:t>统一社会信用代码</w:t>
            </w:r>
          </w:p>
        </w:tc>
        <w:tc>
          <w:tcPr>
            <w:tcW w:w="4457" w:type="dxa"/>
            <w:gridSpan w:val="3"/>
            <w:noWrap w:val="0"/>
            <w:vAlign w:val="center"/>
          </w:tcPr>
          <w:p>
            <w:pPr>
              <w:keepNext w:val="0"/>
              <w:keepLines w:val="0"/>
              <w:pageBreakBefore w:val="0"/>
              <w:kinsoku/>
              <w:wordWrap/>
              <w:overflowPunct/>
              <w:topLinePunct w:val="0"/>
              <w:autoSpaceDE/>
              <w:autoSpaceDN/>
              <w:bidi w:val="0"/>
              <w:adjustRightInd/>
              <w:snapToGrid/>
              <w:spacing w:line="300" w:lineRule="auto"/>
              <w:textAlignment w:val="auto"/>
              <w:rPr>
                <w:rFonts w:ascii="Times New Roman" w:hAnsi="Times New Roman"/>
                <w:sz w:val="24"/>
                <w:szCs w:val="24"/>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ascii="Times New Roman" w:hAnsi="Times New Roman"/>
                <w:sz w:val="24"/>
                <w:szCs w:val="24"/>
              </w:rPr>
            </w:pPr>
            <w:r>
              <w:rPr>
                <w:rFonts w:ascii="Times New Roman" w:hAnsi="Times New Roman"/>
                <w:sz w:val="24"/>
                <w:szCs w:val="24"/>
              </w:rPr>
              <w:t>联系电话</w:t>
            </w:r>
          </w:p>
        </w:tc>
        <w:tc>
          <w:tcPr>
            <w:tcW w:w="2751" w:type="dxa"/>
            <w:noWrap w:val="0"/>
            <w:vAlign w:val="center"/>
          </w:tcPr>
          <w:p>
            <w:pPr>
              <w:keepNext w:val="0"/>
              <w:keepLines w:val="0"/>
              <w:pageBreakBefore w:val="0"/>
              <w:kinsoku/>
              <w:wordWrap/>
              <w:overflowPunct/>
              <w:topLinePunct w:val="0"/>
              <w:autoSpaceDE/>
              <w:autoSpaceDN/>
              <w:bidi w:val="0"/>
              <w:adjustRightInd/>
              <w:snapToGrid/>
              <w:spacing w:line="300" w:lineRule="auto"/>
              <w:textAlignment w:val="auto"/>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47" w:type="dxa"/>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sz w:val="24"/>
                <w:szCs w:val="24"/>
                <w:lang w:eastAsia="zh-CN"/>
              </w:rPr>
            </w:pPr>
            <w:r>
              <w:rPr>
                <w:rFonts w:hint="eastAsia" w:ascii="Times New Roman" w:hAnsi="Times New Roman"/>
                <w:sz w:val="24"/>
                <w:szCs w:val="24"/>
                <w:lang w:eastAsia="zh-CN"/>
              </w:rPr>
              <w:t>住所</w:t>
            </w:r>
          </w:p>
        </w:tc>
        <w:tc>
          <w:tcPr>
            <w:tcW w:w="8731" w:type="dxa"/>
            <w:gridSpan w:val="5"/>
            <w:noWrap w:val="0"/>
            <w:vAlign w:val="center"/>
          </w:tcPr>
          <w:p>
            <w:pPr>
              <w:keepNext w:val="0"/>
              <w:keepLines w:val="0"/>
              <w:pageBreakBefore w:val="0"/>
              <w:kinsoku/>
              <w:wordWrap/>
              <w:overflowPunct/>
              <w:topLinePunct w:val="0"/>
              <w:autoSpaceDE/>
              <w:autoSpaceDN/>
              <w:bidi w:val="0"/>
              <w:adjustRightInd/>
              <w:snapToGrid/>
              <w:spacing w:line="300" w:lineRule="auto"/>
              <w:textAlignment w:val="auto"/>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7" w:type="dxa"/>
            <w:vMerge w:val="restart"/>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eastAsia" w:ascii="Times New Roman" w:hAnsi="Times New Roman" w:eastAsia="黑体" w:cs="黑体"/>
                <w:sz w:val="24"/>
                <w:szCs w:val="24"/>
                <w:lang w:eastAsia="zh-CN"/>
              </w:rPr>
            </w:pPr>
            <w:r>
              <w:rPr>
                <w:rFonts w:hint="eastAsia" w:ascii="Times New Roman" w:hAnsi="Times New Roman" w:eastAsia="黑体" w:cs="黑体"/>
                <w:sz w:val="24"/>
                <w:szCs w:val="24"/>
                <w:lang w:eastAsia="zh-CN"/>
              </w:rPr>
              <w:t>申报单位联系人</w:t>
            </w:r>
          </w:p>
        </w:tc>
        <w:tc>
          <w:tcPr>
            <w:tcW w:w="1701" w:type="dxa"/>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sz w:val="24"/>
                <w:szCs w:val="24"/>
                <w:lang w:eastAsia="zh-CN"/>
              </w:rPr>
            </w:pPr>
            <w:r>
              <w:rPr>
                <w:rFonts w:hint="eastAsia" w:ascii="Times New Roman" w:hAnsi="Times New Roman"/>
                <w:sz w:val="24"/>
                <w:szCs w:val="24"/>
                <w:lang w:eastAsia="zh-CN"/>
              </w:rPr>
              <w:t>姓名</w:t>
            </w:r>
          </w:p>
        </w:tc>
        <w:tc>
          <w:tcPr>
            <w:tcW w:w="7030" w:type="dxa"/>
            <w:gridSpan w:val="4"/>
            <w:noWrap w:val="0"/>
            <w:vAlign w:val="center"/>
          </w:tcPr>
          <w:p>
            <w:pPr>
              <w:keepNext w:val="0"/>
              <w:keepLines w:val="0"/>
              <w:pageBreakBefore w:val="0"/>
              <w:kinsoku/>
              <w:wordWrap/>
              <w:overflowPunct/>
              <w:topLinePunct w:val="0"/>
              <w:autoSpaceDE/>
              <w:autoSpaceDN/>
              <w:bidi w:val="0"/>
              <w:adjustRightInd/>
              <w:snapToGrid/>
              <w:spacing w:line="300" w:lineRule="auto"/>
              <w:textAlignment w:val="auto"/>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7"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eastAsia" w:ascii="Times New Roman" w:hAnsi="Times New Roman" w:eastAsia="黑体" w:cs="黑体"/>
                <w:sz w:val="24"/>
                <w:szCs w:val="24"/>
              </w:rPr>
            </w:pPr>
          </w:p>
        </w:tc>
        <w:tc>
          <w:tcPr>
            <w:tcW w:w="1701" w:type="dxa"/>
            <w:noWrap w:val="0"/>
            <w:vAlign w:val="center"/>
          </w:tcPr>
          <w:p>
            <w:pPr>
              <w:keepNext w:val="0"/>
              <w:keepLines w:val="0"/>
              <w:pageBreakBefore w:val="0"/>
              <w:tabs>
                <w:tab w:val="left" w:pos="3235"/>
              </w:tabs>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sz w:val="24"/>
                <w:szCs w:val="24"/>
                <w:lang w:eastAsia="zh-CN"/>
              </w:rPr>
            </w:pPr>
            <w:r>
              <w:rPr>
                <w:rFonts w:hint="eastAsia" w:ascii="Times New Roman" w:hAnsi="Times New Roman"/>
                <w:sz w:val="24"/>
                <w:szCs w:val="24"/>
                <w:lang w:eastAsia="zh-CN"/>
              </w:rPr>
              <w:t>办公电话</w:t>
            </w:r>
          </w:p>
        </w:tc>
        <w:tc>
          <w:tcPr>
            <w:tcW w:w="7030" w:type="dxa"/>
            <w:gridSpan w:val="4"/>
            <w:noWrap w:val="0"/>
            <w:vAlign w:val="center"/>
          </w:tcPr>
          <w:p>
            <w:pPr>
              <w:keepNext w:val="0"/>
              <w:keepLines w:val="0"/>
              <w:pageBreakBefore w:val="0"/>
              <w:kinsoku/>
              <w:wordWrap/>
              <w:overflowPunct/>
              <w:topLinePunct w:val="0"/>
              <w:autoSpaceDE/>
              <w:autoSpaceDN/>
              <w:bidi w:val="0"/>
              <w:adjustRightInd/>
              <w:snapToGrid/>
              <w:spacing w:line="300" w:lineRule="auto"/>
              <w:textAlignment w:val="auto"/>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7"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eastAsia" w:ascii="Times New Roman" w:hAnsi="Times New Roman" w:eastAsia="黑体" w:cs="黑体"/>
                <w:sz w:val="24"/>
                <w:szCs w:val="24"/>
              </w:rPr>
            </w:pPr>
          </w:p>
        </w:tc>
        <w:tc>
          <w:tcPr>
            <w:tcW w:w="1701" w:type="dxa"/>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sz w:val="24"/>
                <w:szCs w:val="24"/>
                <w:lang w:eastAsia="zh-CN"/>
              </w:rPr>
            </w:pPr>
            <w:r>
              <w:rPr>
                <w:rFonts w:hint="eastAsia" w:ascii="Times New Roman" w:hAnsi="Times New Roman"/>
                <w:sz w:val="24"/>
                <w:szCs w:val="24"/>
                <w:lang w:eastAsia="zh-CN"/>
              </w:rPr>
              <w:t>电子邮箱</w:t>
            </w:r>
          </w:p>
        </w:tc>
        <w:tc>
          <w:tcPr>
            <w:tcW w:w="7030" w:type="dxa"/>
            <w:gridSpan w:val="4"/>
            <w:noWrap w:val="0"/>
            <w:vAlign w:val="center"/>
          </w:tcPr>
          <w:p>
            <w:pPr>
              <w:keepNext w:val="0"/>
              <w:keepLines w:val="0"/>
              <w:pageBreakBefore w:val="0"/>
              <w:kinsoku/>
              <w:wordWrap/>
              <w:overflowPunct/>
              <w:topLinePunct w:val="0"/>
              <w:autoSpaceDE/>
              <w:autoSpaceDN/>
              <w:bidi w:val="0"/>
              <w:adjustRightInd/>
              <w:snapToGrid/>
              <w:spacing w:line="300" w:lineRule="auto"/>
              <w:textAlignment w:val="auto"/>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7"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eastAsia" w:ascii="Times New Roman" w:hAnsi="Times New Roman" w:eastAsia="黑体" w:cs="黑体"/>
                <w:sz w:val="24"/>
                <w:szCs w:val="24"/>
              </w:rPr>
            </w:pPr>
          </w:p>
        </w:tc>
        <w:tc>
          <w:tcPr>
            <w:tcW w:w="1701" w:type="dxa"/>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sz w:val="24"/>
                <w:szCs w:val="24"/>
                <w:lang w:eastAsia="zh-CN"/>
              </w:rPr>
            </w:pPr>
            <w:r>
              <w:rPr>
                <w:rFonts w:hint="eastAsia" w:ascii="Times New Roman" w:hAnsi="Times New Roman"/>
                <w:sz w:val="24"/>
                <w:szCs w:val="24"/>
                <w:lang w:eastAsia="zh-CN"/>
              </w:rPr>
              <w:t>手机号码</w:t>
            </w:r>
          </w:p>
        </w:tc>
        <w:tc>
          <w:tcPr>
            <w:tcW w:w="7030" w:type="dxa"/>
            <w:gridSpan w:val="4"/>
            <w:noWrap w:val="0"/>
            <w:vAlign w:val="center"/>
          </w:tcPr>
          <w:p>
            <w:pPr>
              <w:keepNext w:val="0"/>
              <w:keepLines w:val="0"/>
              <w:pageBreakBefore w:val="0"/>
              <w:kinsoku/>
              <w:wordWrap/>
              <w:overflowPunct/>
              <w:topLinePunct w:val="0"/>
              <w:autoSpaceDE/>
              <w:autoSpaceDN/>
              <w:bidi w:val="0"/>
              <w:adjustRightInd/>
              <w:snapToGrid/>
              <w:spacing w:line="300" w:lineRule="auto"/>
              <w:textAlignment w:val="auto"/>
              <w:rPr>
                <w:rFonts w:hint="eastAsia"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7" w:type="dxa"/>
            <w:vMerge w:val="restart"/>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eastAsia" w:ascii="Times New Roman" w:hAnsi="Times New Roman" w:eastAsia="黑体" w:cs="黑体"/>
                <w:sz w:val="24"/>
                <w:szCs w:val="24"/>
              </w:rPr>
            </w:pPr>
            <w:r>
              <w:rPr>
                <w:rFonts w:hint="eastAsia" w:ascii="Times New Roman" w:hAnsi="Times New Roman" w:eastAsia="黑体" w:cs="黑体"/>
                <w:sz w:val="24"/>
                <w:szCs w:val="24"/>
                <w:lang w:eastAsia="zh-CN"/>
              </w:rPr>
              <w:t>申报单位对公银行账户情况</w:t>
            </w:r>
          </w:p>
        </w:tc>
        <w:tc>
          <w:tcPr>
            <w:tcW w:w="1701" w:type="dxa"/>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sz w:val="24"/>
                <w:szCs w:val="24"/>
                <w:lang w:eastAsia="zh-CN"/>
              </w:rPr>
            </w:pPr>
            <w:r>
              <w:rPr>
                <w:rFonts w:hint="eastAsia" w:ascii="Times New Roman" w:hAnsi="Times New Roman"/>
                <w:sz w:val="24"/>
                <w:szCs w:val="24"/>
                <w:lang w:eastAsia="zh-CN"/>
              </w:rPr>
              <w:t>开户名称</w:t>
            </w:r>
          </w:p>
        </w:tc>
        <w:tc>
          <w:tcPr>
            <w:tcW w:w="7030" w:type="dxa"/>
            <w:gridSpan w:val="4"/>
            <w:noWrap w:val="0"/>
            <w:vAlign w:val="center"/>
          </w:tcPr>
          <w:p>
            <w:pPr>
              <w:keepNext w:val="0"/>
              <w:keepLines w:val="0"/>
              <w:pageBreakBefore w:val="0"/>
              <w:kinsoku/>
              <w:wordWrap/>
              <w:overflowPunct/>
              <w:topLinePunct w:val="0"/>
              <w:autoSpaceDE/>
              <w:autoSpaceDN/>
              <w:bidi w:val="0"/>
              <w:adjustRightInd/>
              <w:snapToGrid/>
              <w:spacing w:line="300" w:lineRule="auto"/>
              <w:textAlignment w:val="auto"/>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7"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ascii="Times New Roman" w:hAnsi="Times New Roman"/>
                <w:sz w:val="24"/>
                <w:szCs w:val="24"/>
              </w:rPr>
            </w:pPr>
          </w:p>
        </w:tc>
        <w:tc>
          <w:tcPr>
            <w:tcW w:w="1701" w:type="dxa"/>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ascii="Times New Roman" w:hAnsi="Times New Roman"/>
                <w:sz w:val="24"/>
                <w:szCs w:val="24"/>
              </w:rPr>
            </w:pPr>
            <w:r>
              <w:rPr>
                <w:rFonts w:hint="eastAsia" w:ascii="Times New Roman" w:hAnsi="Times New Roman"/>
                <w:sz w:val="24"/>
                <w:szCs w:val="24"/>
              </w:rPr>
              <w:t>开户银行名称</w:t>
            </w:r>
          </w:p>
        </w:tc>
        <w:tc>
          <w:tcPr>
            <w:tcW w:w="7030" w:type="dxa"/>
            <w:gridSpan w:val="4"/>
            <w:noWrap w:val="0"/>
            <w:vAlign w:val="center"/>
          </w:tcPr>
          <w:p>
            <w:pPr>
              <w:keepNext w:val="0"/>
              <w:keepLines w:val="0"/>
              <w:pageBreakBefore w:val="0"/>
              <w:kinsoku/>
              <w:wordWrap/>
              <w:overflowPunct/>
              <w:topLinePunct w:val="0"/>
              <w:autoSpaceDE/>
              <w:autoSpaceDN/>
              <w:bidi w:val="0"/>
              <w:adjustRightInd/>
              <w:snapToGrid/>
              <w:spacing w:line="300" w:lineRule="auto"/>
              <w:textAlignment w:val="auto"/>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47"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ascii="Times New Roman" w:hAnsi="Times New Roman"/>
                <w:sz w:val="24"/>
                <w:szCs w:val="24"/>
              </w:rPr>
            </w:pPr>
          </w:p>
        </w:tc>
        <w:tc>
          <w:tcPr>
            <w:tcW w:w="1701" w:type="dxa"/>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sz w:val="24"/>
                <w:szCs w:val="24"/>
                <w:lang w:eastAsia="zh-CN"/>
              </w:rPr>
            </w:pPr>
            <w:r>
              <w:rPr>
                <w:rFonts w:hint="eastAsia" w:ascii="Times New Roman" w:hAnsi="Times New Roman"/>
                <w:sz w:val="24"/>
                <w:szCs w:val="24"/>
                <w:lang w:eastAsia="zh-CN"/>
              </w:rPr>
              <w:t>账号</w:t>
            </w:r>
          </w:p>
        </w:tc>
        <w:tc>
          <w:tcPr>
            <w:tcW w:w="7030" w:type="dxa"/>
            <w:gridSpan w:val="4"/>
            <w:noWrap w:val="0"/>
            <w:vAlign w:val="center"/>
          </w:tcPr>
          <w:p>
            <w:pPr>
              <w:keepNext w:val="0"/>
              <w:keepLines w:val="0"/>
              <w:pageBreakBefore w:val="0"/>
              <w:kinsoku/>
              <w:wordWrap/>
              <w:overflowPunct/>
              <w:topLinePunct w:val="0"/>
              <w:autoSpaceDE/>
              <w:autoSpaceDN/>
              <w:bidi w:val="0"/>
              <w:adjustRightInd/>
              <w:snapToGrid/>
              <w:spacing w:line="300" w:lineRule="auto"/>
              <w:textAlignment w:val="auto"/>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黑体" w:cs="黑体"/>
                <w:b w:val="0"/>
                <w:bCs w:val="0"/>
                <w:color w:val="auto"/>
                <w:sz w:val="24"/>
                <w:szCs w:val="24"/>
                <w:lang w:val="en-US" w:eastAsia="zh-CN"/>
              </w:rPr>
            </w:pPr>
            <w:r>
              <w:rPr>
                <w:rFonts w:hint="eastAsia" w:eastAsia="黑体" w:cs="黑体"/>
                <w:b w:val="0"/>
                <w:bCs w:val="0"/>
                <w:color w:val="auto"/>
                <w:sz w:val="24"/>
                <w:szCs w:val="24"/>
                <w:lang w:val="en-US" w:eastAsia="zh-CN"/>
              </w:rPr>
              <w:t>申报事项（仅能选其中一项）</w:t>
            </w:r>
          </w:p>
        </w:tc>
        <w:tc>
          <w:tcPr>
            <w:tcW w:w="8731" w:type="dxa"/>
            <w:gridSpan w:val="5"/>
            <w:noWrap w:val="0"/>
            <w:vAlign w:val="center"/>
          </w:tcPr>
          <w:p>
            <w:pPr>
              <w:keepNext w:val="0"/>
              <w:keepLines w:val="0"/>
              <w:pageBreakBefore w:val="0"/>
              <w:kinsoku/>
              <w:wordWrap/>
              <w:overflowPunct/>
              <w:topLinePunct w:val="0"/>
              <w:autoSpaceDE/>
              <w:autoSpaceDN/>
              <w:bidi w:val="0"/>
              <w:adjustRightInd/>
              <w:snapToGrid/>
              <w:spacing w:line="300" w:lineRule="auto"/>
              <w:jc w:val="left"/>
              <w:textAlignment w:val="auto"/>
              <w:rPr>
                <w:rFonts w:hint="eastAsia" w:ascii="Times New Roman" w:hAnsi="Times New Roman" w:eastAsia="黑体" w:cs="黑体"/>
                <w:b w:val="0"/>
                <w:bCs w:val="0"/>
                <w:color w:val="auto"/>
                <w:sz w:val="24"/>
                <w:szCs w:val="24"/>
                <w:lang w:eastAsia="zh-CN"/>
              </w:rPr>
            </w:pPr>
            <w:r>
              <w:rPr>
                <w:rFonts w:hint="eastAsia" w:ascii="Times New Roman" w:hAnsi="Times New Roman" w:eastAsia="宋体" w:cs="Times New Roman"/>
                <w:sz w:val="24"/>
                <w:szCs w:val="24"/>
                <w:lang w:val="en-US" w:eastAsia="zh-CN"/>
              </w:rPr>
              <w:sym w:font="Wingdings" w:char="00A8"/>
            </w:r>
            <w:r>
              <w:rPr>
                <w:rFonts w:hint="eastAsia" w:ascii="Times New Roman" w:hAnsi="Times New Roman" w:eastAsia="宋体" w:cs="Times New Roman"/>
                <w:sz w:val="24"/>
                <w:szCs w:val="24"/>
                <w:lang w:val="en-US" w:eastAsia="zh-CN"/>
              </w:rPr>
              <w:t>年度首次纳入越秀区统计范围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ascii="Times New Roman" w:hAnsi="Times New Roman"/>
                <w:sz w:val="24"/>
                <w:szCs w:val="24"/>
              </w:rPr>
            </w:pPr>
          </w:p>
        </w:tc>
        <w:tc>
          <w:tcPr>
            <w:tcW w:w="8731" w:type="dxa"/>
            <w:gridSpan w:val="5"/>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auto"/>
              <w:jc w:val="left"/>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sym w:font="Wingdings" w:char="00A8"/>
            </w:r>
            <w:r>
              <w:rPr>
                <w:rFonts w:hint="eastAsia" w:ascii="Times New Roman" w:hAnsi="Times New Roman" w:eastAsia="宋体" w:cs="Times New Roman"/>
                <w:sz w:val="24"/>
                <w:szCs w:val="24"/>
                <w:lang w:val="en-US" w:eastAsia="zh-CN"/>
              </w:rPr>
              <w:t>年度营业收入首次突破1000万元等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47"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ascii="Times New Roman" w:hAnsi="Times New Roman"/>
                <w:sz w:val="24"/>
                <w:szCs w:val="24"/>
              </w:rPr>
            </w:pPr>
          </w:p>
        </w:tc>
        <w:tc>
          <w:tcPr>
            <w:tcW w:w="8731" w:type="dxa"/>
            <w:gridSpan w:val="5"/>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auto"/>
              <w:jc w:val="left"/>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sym w:font="Wingdings" w:char="00A8"/>
            </w:r>
            <w:r>
              <w:rPr>
                <w:rFonts w:hint="eastAsia" w:ascii="Times New Roman" w:hAnsi="Times New Roman" w:eastAsia="宋体" w:cs="Times New Roman"/>
                <w:sz w:val="24"/>
                <w:szCs w:val="24"/>
                <w:lang w:val="en-US" w:eastAsia="zh-CN"/>
              </w:rPr>
              <w:t>年度纳入统计范围且同比增长20%以上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47"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ascii="Times New Roman" w:hAnsi="Times New Roman"/>
                <w:sz w:val="24"/>
                <w:szCs w:val="24"/>
              </w:rPr>
            </w:pPr>
          </w:p>
        </w:tc>
        <w:tc>
          <w:tcPr>
            <w:tcW w:w="8731" w:type="dxa"/>
            <w:gridSpan w:val="5"/>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auto"/>
              <w:jc w:val="left"/>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sym w:font="Wingdings" w:char="00A8"/>
            </w:r>
            <w:r>
              <w:rPr>
                <w:rFonts w:hint="eastAsia"/>
                <w:sz w:val="24"/>
                <w:szCs w:val="24"/>
                <w:lang w:val="en-US" w:eastAsia="zh-CN"/>
              </w:rPr>
              <w:t>年度涉外知识产权服务业务收入不低于300万元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47"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ascii="Times New Roman" w:hAnsi="Times New Roman"/>
                <w:sz w:val="24"/>
                <w:szCs w:val="24"/>
              </w:rPr>
            </w:pPr>
          </w:p>
        </w:tc>
        <w:tc>
          <w:tcPr>
            <w:tcW w:w="8731" w:type="dxa"/>
            <w:gridSpan w:val="5"/>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auto"/>
              <w:jc w:val="left"/>
              <w:textAlignment w:val="auto"/>
              <w:rPr>
                <w:rFonts w:hint="eastAsia" w:ascii="Times New Roman" w:hAnsi="Times New Roman" w:eastAsia="宋体"/>
                <w:sz w:val="24"/>
                <w:szCs w:val="24"/>
                <w:lang w:val="en-US" w:eastAsia="zh-CN"/>
              </w:rPr>
            </w:pPr>
            <w:bookmarkStart w:id="16" w:name="OLE_LINK16"/>
            <w:r>
              <w:rPr>
                <w:rFonts w:hint="eastAsia" w:ascii="Times New Roman" w:hAnsi="Times New Roman"/>
                <w:sz w:val="24"/>
                <w:szCs w:val="24"/>
                <w:lang w:val="en-US" w:eastAsia="zh-CN"/>
              </w:rPr>
              <w:sym w:font="Wingdings" w:char="00A8"/>
            </w:r>
            <w:bookmarkEnd w:id="16"/>
            <w:r>
              <w:rPr>
                <w:rFonts w:hint="eastAsia"/>
                <w:sz w:val="24"/>
                <w:szCs w:val="24"/>
                <w:lang w:val="en-US" w:eastAsia="zh-CN"/>
              </w:rPr>
              <w:t>年度涉外知识产权服务业务收入不低于100万元且同比增长不低于5%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jc w:val="center"/>
        </w:trPr>
        <w:tc>
          <w:tcPr>
            <w:tcW w:w="1247" w:type="dxa"/>
            <w:noWrap w:val="0"/>
            <w:vAlign w:val="center"/>
          </w:tcPr>
          <w:p>
            <w:pPr>
              <w:keepNext w:val="0"/>
              <w:keepLines w:val="0"/>
              <w:pageBreakBefore w:val="0"/>
              <w:kinsoku/>
              <w:wordWrap/>
              <w:overflowPunct/>
              <w:topLinePunct w:val="0"/>
              <w:autoSpaceDE/>
              <w:autoSpaceDN/>
              <w:bidi w:val="0"/>
              <w:adjustRightInd/>
              <w:snapToGrid/>
              <w:spacing w:line="300" w:lineRule="auto"/>
              <w:textAlignment w:val="auto"/>
              <w:rPr>
                <w:rFonts w:hint="eastAsia" w:ascii="Times New Roman" w:hAnsi="Times New Roman" w:eastAsia="宋体"/>
                <w:sz w:val="24"/>
                <w:szCs w:val="24"/>
                <w:lang w:eastAsia="zh-CN"/>
              </w:rPr>
            </w:pPr>
            <w:r>
              <w:rPr>
                <w:rFonts w:hint="eastAsia" w:ascii="Times New Roman" w:hAnsi="Times New Roman"/>
                <w:sz w:val="24"/>
                <w:szCs w:val="24"/>
                <w:lang w:eastAsia="zh-CN"/>
              </w:rPr>
              <w:t>其他需要说明的事项</w:t>
            </w:r>
          </w:p>
        </w:tc>
        <w:tc>
          <w:tcPr>
            <w:tcW w:w="8731" w:type="dxa"/>
            <w:gridSpan w:val="5"/>
            <w:noWrap w:val="0"/>
            <w:vAlign w:val="center"/>
          </w:tcPr>
          <w:p>
            <w:pPr>
              <w:keepNext w:val="0"/>
              <w:keepLines w:val="0"/>
              <w:pageBreakBefore w:val="0"/>
              <w:kinsoku/>
              <w:wordWrap/>
              <w:overflowPunct/>
              <w:topLinePunct w:val="0"/>
              <w:autoSpaceDE/>
              <w:autoSpaceDN/>
              <w:bidi w:val="0"/>
              <w:adjustRightInd/>
              <w:snapToGrid/>
              <w:spacing w:line="300" w:lineRule="auto"/>
              <w:textAlignment w:val="auto"/>
              <w:rPr>
                <w:rFonts w:hint="eastAsia"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6" w:hRule="atLeast"/>
          <w:jc w:val="center"/>
        </w:trPr>
        <w:tc>
          <w:tcPr>
            <w:tcW w:w="9978" w:type="dxa"/>
            <w:gridSpan w:val="6"/>
            <w:noWrap w:val="0"/>
            <w:vAlign w:val="center"/>
          </w:tcPr>
          <w:p>
            <w:pPr>
              <w:pStyle w:val="16"/>
              <w:keepNext w:val="0"/>
              <w:keepLines w:val="0"/>
              <w:pageBreakBefore w:val="0"/>
              <w:kinsoku/>
              <w:wordWrap/>
              <w:overflowPunct/>
              <w:topLinePunct w:val="0"/>
              <w:autoSpaceDE/>
              <w:autoSpaceDN/>
              <w:bidi w:val="0"/>
              <w:adjustRightInd/>
              <w:snapToGrid/>
              <w:spacing w:line="300" w:lineRule="auto"/>
              <w:ind w:firstLine="480" w:firstLineChars="200"/>
              <w:textAlignment w:val="auto"/>
              <w:rPr>
                <w:rFonts w:hint="eastAsia" w:ascii="Times New Roman" w:hAnsi="Times New Roman"/>
                <w:sz w:val="24"/>
                <w:szCs w:val="24"/>
              </w:rPr>
            </w:pPr>
            <w:r>
              <w:rPr>
                <w:rFonts w:hint="eastAsia" w:ascii="Times New Roman" w:hAnsi="Times New Roman"/>
                <w:sz w:val="24"/>
                <w:szCs w:val="24"/>
              </w:rPr>
              <w:t>本单位承诺以上情况真实、合法、有效，如有不实，</w:t>
            </w:r>
            <w:r>
              <w:rPr>
                <w:rFonts w:hint="eastAsia" w:ascii="Times New Roman" w:hAnsi="Times New Roman"/>
                <w:sz w:val="24"/>
                <w:szCs w:val="24"/>
                <w:lang w:eastAsia="zh-CN"/>
              </w:rPr>
              <w:t>自</w:t>
            </w:r>
            <w:r>
              <w:rPr>
                <w:rFonts w:hint="eastAsia" w:ascii="Times New Roman" w:hAnsi="Times New Roman"/>
                <w:sz w:val="24"/>
                <w:szCs w:val="24"/>
              </w:rPr>
              <w:t>愿承担相应法律责任，</w:t>
            </w:r>
            <w:r>
              <w:rPr>
                <w:rFonts w:hint="eastAsia"/>
                <w:sz w:val="24"/>
                <w:szCs w:val="24"/>
                <w:lang w:eastAsia="zh-CN"/>
              </w:rPr>
              <w:t>在</w:t>
            </w:r>
            <w:r>
              <w:rPr>
                <w:rFonts w:hint="eastAsia"/>
                <w:sz w:val="24"/>
                <w:szCs w:val="24"/>
                <w:lang w:val="en-US" w:eastAsia="zh-CN"/>
              </w:rPr>
              <w:t>规定年限</w:t>
            </w:r>
            <w:r>
              <w:rPr>
                <w:rFonts w:hint="eastAsia" w:ascii="Times New Roman" w:hAnsi="Times New Roman"/>
                <w:sz w:val="24"/>
                <w:szCs w:val="24"/>
              </w:rPr>
              <w:t>内</w:t>
            </w:r>
            <w:r>
              <w:rPr>
                <w:rFonts w:hint="eastAsia" w:ascii="Times New Roman" w:hAnsi="Times New Roman"/>
                <w:sz w:val="24"/>
                <w:szCs w:val="24"/>
                <w:lang w:eastAsia="zh-CN"/>
              </w:rPr>
              <w:t>不再</w:t>
            </w:r>
            <w:r>
              <w:rPr>
                <w:rFonts w:hint="eastAsia" w:ascii="Times New Roman" w:hAnsi="Times New Roman"/>
                <w:sz w:val="24"/>
                <w:szCs w:val="24"/>
              </w:rPr>
              <w:t>申请本区各类扶持补贴</w:t>
            </w:r>
            <w:r>
              <w:rPr>
                <w:rFonts w:hint="eastAsia" w:ascii="Times New Roman" w:hAnsi="Times New Roman"/>
                <w:sz w:val="24"/>
                <w:szCs w:val="24"/>
                <w:lang w:eastAsia="zh-CN"/>
              </w:rPr>
              <w:t>，</w:t>
            </w:r>
            <w:r>
              <w:rPr>
                <w:rFonts w:hint="eastAsia" w:ascii="Times New Roman" w:hAnsi="Times New Roman"/>
                <w:sz w:val="24"/>
                <w:szCs w:val="24"/>
              </w:rPr>
              <w:t>已经取得补贴的，自愿配合组织实施部门，及时退回扶持补贴。</w:t>
            </w:r>
          </w:p>
          <w:p>
            <w:pPr>
              <w:keepNext w:val="0"/>
              <w:keepLines w:val="0"/>
              <w:pageBreakBefore w:val="0"/>
              <w:kinsoku/>
              <w:wordWrap/>
              <w:overflowPunct/>
              <w:topLinePunct w:val="0"/>
              <w:autoSpaceDE/>
              <w:autoSpaceDN/>
              <w:bidi w:val="0"/>
              <w:adjustRightInd/>
              <w:snapToGrid/>
              <w:spacing w:line="300" w:lineRule="auto"/>
              <w:textAlignment w:val="auto"/>
              <w:rPr>
                <w:rFonts w:hint="eastAsia" w:ascii="Times New Roman" w:hAnsi="Times New Roman"/>
                <w:sz w:val="24"/>
                <w:szCs w:val="24"/>
              </w:rPr>
            </w:pPr>
          </w:p>
          <w:p>
            <w:pPr>
              <w:keepNext w:val="0"/>
              <w:keepLines w:val="0"/>
              <w:pageBreakBefore w:val="0"/>
              <w:kinsoku/>
              <w:wordWrap/>
              <w:overflowPunct/>
              <w:topLinePunct w:val="0"/>
              <w:autoSpaceDE/>
              <w:autoSpaceDN/>
              <w:bidi w:val="0"/>
              <w:adjustRightInd/>
              <w:snapToGrid/>
              <w:spacing w:line="300" w:lineRule="auto"/>
              <w:ind w:firstLine="480" w:firstLineChars="200"/>
              <w:textAlignment w:val="auto"/>
              <w:rPr>
                <w:rFonts w:ascii="Times New Roman" w:hAnsi="Times New Roman"/>
                <w:sz w:val="24"/>
                <w:szCs w:val="24"/>
              </w:rPr>
            </w:pPr>
            <w:r>
              <w:rPr>
                <w:rFonts w:ascii="Times New Roman" w:hAnsi="Times New Roman"/>
                <w:sz w:val="24"/>
                <w:szCs w:val="24"/>
              </w:rPr>
              <w:t xml:space="preserve">法定代表人签名：                                 </w:t>
            </w:r>
          </w:p>
          <w:p>
            <w:pPr>
              <w:keepNext w:val="0"/>
              <w:keepLines w:val="0"/>
              <w:pageBreakBefore w:val="0"/>
              <w:kinsoku/>
              <w:wordWrap/>
              <w:overflowPunct/>
              <w:topLinePunct w:val="0"/>
              <w:autoSpaceDE/>
              <w:autoSpaceDN/>
              <w:bidi w:val="0"/>
              <w:adjustRightInd/>
              <w:snapToGrid/>
              <w:spacing w:line="300" w:lineRule="auto"/>
              <w:textAlignment w:val="auto"/>
              <w:rPr>
                <w:rFonts w:ascii="Times New Roman" w:hAnsi="Times New Roman"/>
                <w:sz w:val="24"/>
                <w:szCs w:val="24"/>
              </w:rPr>
            </w:pPr>
          </w:p>
          <w:p>
            <w:pPr>
              <w:keepNext w:val="0"/>
              <w:keepLines w:val="0"/>
              <w:pageBreakBefore w:val="0"/>
              <w:kinsoku/>
              <w:wordWrap/>
              <w:overflowPunct/>
              <w:topLinePunct w:val="0"/>
              <w:autoSpaceDE/>
              <w:autoSpaceDN/>
              <w:bidi w:val="0"/>
              <w:adjustRightInd/>
              <w:snapToGrid/>
              <w:spacing w:line="300" w:lineRule="auto"/>
              <w:ind w:firstLine="480" w:firstLineChars="200"/>
              <w:textAlignment w:val="auto"/>
              <w:rPr>
                <w:rFonts w:hint="eastAsia" w:ascii="Times New Roman" w:hAnsi="Times New Roman" w:eastAsia="宋体"/>
                <w:sz w:val="24"/>
                <w:szCs w:val="24"/>
                <w:lang w:eastAsia="zh-CN"/>
              </w:rPr>
            </w:pPr>
            <w:r>
              <w:rPr>
                <w:rFonts w:hint="eastAsia" w:ascii="Times New Roman" w:hAnsi="Times New Roman"/>
                <w:sz w:val="24"/>
                <w:szCs w:val="24"/>
                <w:lang w:eastAsia="zh-CN"/>
              </w:rPr>
              <w:t>申报单位盖章：</w:t>
            </w:r>
          </w:p>
          <w:p>
            <w:pPr>
              <w:keepNext w:val="0"/>
              <w:keepLines w:val="0"/>
              <w:pageBreakBefore w:val="0"/>
              <w:kinsoku/>
              <w:wordWrap/>
              <w:overflowPunct/>
              <w:topLinePunct w:val="0"/>
              <w:autoSpaceDE/>
              <w:autoSpaceDN/>
              <w:bidi w:val="0"/>
              <w:adjustRightInd/>
              <w:snapToGrid/>
              <w:spacing w:line="300" w:lineRule="auto"/>
              <w:ind w:firstLine="7440" w:firstLineChars="3100"/>
              <w:textAlignment w:val="auto"/>
              <w:rPr>
                <w:rFonts w:hint="eastAsia" w:ascii="Times New Roman" w:hAnsi="Times New Roman"/>
                <w:sz w:val="24"/>
                <w:szCs w:val="24"/>
              </w:rPr>
            </w:pPr>
            <w:r>
              <w:rPr>
                <w:rFonts w:ascii="Times New Roman" w:hAnsi="Times New Roman"/>
                <w:sz w:val="24"/>
                <w:szCs w:val="24"/>
              </w:rPr>
              <w:t xml:space="preserve">年  </w:t>
            </w:r>
            <w:r>
              <w:rPr>
                <w:rFonts w:hint="eastAsia" w:ascii="Times New Roman" w:hAnsi="Times New Roman"/>
                <w:sz w:val="24"/>
                <w:szCs w:val="24"/>
                <w:lang w:val="en-US" w:eastAsia="zh-CN"/>
              </w:rPr>
              <w:t xml:space="preserve">  </w:t>
            </w:r>
            <w:r>
              <w:rPr>
                <w:rFonts w:ascii="Times New Roman" w:hAnsi="Times New Roman"/>
                <w:sz w:val="24"/>
                <w:szCs w:val="24"/>
              </w:rPr>
              <w:t xml:space="preserve">月  </w:t>
            </w:r>
            <w:r>
              <w:rPr>
                <w:rFonts w:hint="eastAsia" w:ascii="Times New Roman" w:hAnsi="Times New Roman"/>
                <w:sz w:val="24"/>
                <w:szCs w:val="24"/>
                <w:lang w:val="en-US" w:eastAsia="zh-CN"/>
              </w:rPr>
              <w:t xml:space="preserve">  </w:t>
            </w:r>
            <w:r>
              <w:rPr>
                <w:rFonts w:ascii="Times New Roman" w:hAnsi="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8" w:hRule="atLeast"/>
          <w:jc w:val="center"/>
        </w:trPr>
        <w:tc>
          <w:tcPr>
            <w:tcW w:w="4989" w:type="dxa"/>
            <w:gridSpan w:val="3"/>
            <w:noWrap w:val="0"/>
            <w:vAlign w:val="center"/>
          </w:tcPr>
          <w:p>
            <w:pPr>
              <w:keepNext w:val="0"/>
              <w:keepLines w:val="0"/>
              <w:pageBreakBefore w:val="0"/>
              <w:kinsoku/>
              <w:wordWrap/>
              <w:overflowPunct/>
              <w:topLinePunct w:val="0"/>
              <w:autoSpaceDE/>
              <w:autoSpaceDN/>
              <w:bidi w:val="0"/>
              <w:adjustRightInd/>
              <w:snapToGrid/>
              <w:spacing w:line="300" w:lineRule="auto"/>
              <w:textAlignment w:val="auto"/>
              <w:rPr>
                <w:rFonts w:hint="eastAsia" w:ascii="Times New Roman" w:hAnsi="Times New Roman"/>
                <w:color w:val="auto"/>
                <w:sz w:val="24"/>
                <w:szCs w:val="24"/>
              </w:rPr>
            </w:pPr>
            <w:r>
              <w:rPr>
                <w:rFonts w:hint="eastAsia" w:ascii="Times New Roman" w:hAnsi="Times New Roman"/>
                <w:color w:val="auto"/>
                <w:sz w:val="24"/>
                <w:szCs w:val="24"/>
                <w:lang w:eastAsia="zh-CN"/>
              </w:rPr>
              <w:t>越秀区</w:t>
            </w:r>
            <w:r>
              <w:rPr>
                <w:rFonts w:hint="eastAsia"/>
                <w:color w:val="auto"/>
                <w:sz w:val="24"/>
                <w:szCs w:val="24"/>
                <w:lang w:val="en-US" w:eastAsia="zh-CN"/>
              </w:rPr>
              <w:t>市场监督管理局</w:t>
            </w:r>
            <w:r>
              <w:rPr>
                <w:rFonts w:hint="eastAsia" w:ascii="Times New Roman" w:hAnsi="Times New Roman"/>
                <w:color w:val="auto"/>
                <w:sz w:val="24"/>
                <w:szCs w:val="24"/>
                <w:lang w:eastAsia="zh-CN"/>
              </w:rPr>
              <w:t>受理审核</w:t>
            </w:r>
            <w:r>
              <w:rPr>
                <w:rFonts w:ascii="Times New Roman" w:hAnsi="Times New Roman"/>
                <w:color w:val="auto"/>
                <w:sz w:val="24"/>
                <w:szCs w:val="24"/>
              </w:rPr>
              <w:t>意见：</w:t>
            </w:r>
          </w:p>
          <w:p>
            <w:pPr>
              <w:keepNext w:val="0"/>
              <w:keepLines w:val="0"/>
              <w:pageBreakBefore w:val="0"/>
              <w:tabs>
                <w:tab w:val="left" w:pos="630"/>
              </w:tabs>
              <w:kinsoku/>
              <w:wordWrap/>
              <w:overflowPunct/>
              <w:topLinePunct w:val="0"/>
              <w:autoSpaceDE/>
              <w:autoSpaceDN/>
              <w:bidi w:val="0"/>
              <w:adjustRightInd/>
              <w:snapToGrid/>
              <w:spacing w:line="300" w:lineRule="auto"/>
              <w:ind w:firstLine="2880" w:firstLineChars="1200"/>
              <w:textAlignment w:val="auto"/>
              <w:rPr>
                <w:rFonts w:hint="eastAsia" w:ascii="Times New Roman" w:hAnsi="Times New Roman"/>
                <w:color w:val="auto"/>
                <w:sz w:val="24"/>
                <w:szCs w:val="24"/>
                <w:lang w:eastAsia="zh-CN"/>
              </w:rPr>
            </w:pPr>
          </w:p>
          <w:p>
            <w:pPr>
              <w:keepNext w:val="0"/>
              <w:keepLines w:val="0"/>
              <w:pageBreakBefore w:val="0"/>
              <w:tabs>
                <w:tab w:val="left" w:pos="630"/>
              </w:tabs>
              <w:kinsoku/>
              <w:wordWrap/>
              <w:overflowPunct/>
              <w:topLinePunct w:val="0"/>
              <w:autoSpaceDE/>
              <w:autoSpaceDN/>
              <w:bidi w:val="0"/>
              <w:adjustRightInd/>
              <w:snapToGrid/>
              <w:spacing w:line="300" w:lineRule="auto"/>
              <w:ind w:firstLine="2880" w:firstLineChars="1200"/>
              <w:textAlignment w:val="auto"/>
              <w:rPr>
                <w:rFonts w:hint="eastAsia" w:ascii="Times New Roman" w:hAnsi="Times New Roman"/>
                <w:color w:val="auto"/>
                <w:sz w:val="24"/>
                <w:szCs w:val="24"/>
                <w:lang w:eastAsia="zh-CN"/>
              </w:rPr>
            </w:pPr>
          </w:p>
          <w:p>
            <w:pPr>
              <w:keepNext w:val="0"/>
              <w:keepLines w:val="0"/>
              <w:pageBreakBefore w:val="0"/>
              <w:tabs>
                <w:tab w:val="left" w:pos="630"/>
              </w:tabs>
              <w:kinsoku/>
              <w:wordWrap/>
              <w:overflowPunct/>
              <w:topLinePunct w:val="0"/>
              <w:autoSpaceDE/>
              <w:autoSpaceDN/>
              <w:bidi w:val="0"/>
              <w:adjustRightInd/>
              <w:snapToGrid/>
              <w:spacing w:line="300" w:lineRule="auto"/>
              <w:ind w:firstLine="2880" w:firstLineChars="1200"/>
              <w:textAlignment w:val="auto"/>
              <w:rPr>
                <w:rFonts w:hint="eastAsia" w:ascii="Times New Roman" w:hAnsi="Times New Roman"/>
                <w:color w:val="auto"/>
                <w:sz w:val="24"/>
                <w:szCs w:val="24"/>
                <w:lang w:eastAsia="zh-CN"/>
              </w:rPr>
            </w:pPr>
          </w:p>
          <w:p>
            <w:pPr>
              <w:keepNext w:val="0"/>
              <w:keepLines w:val="0"/>
              <w:pageBreakBefore w:val="0"/>
              <w:tabs>
                <w:tab w:val="left" w:pos="630"/>
              </w:tabs>
              <w:kinsoku/>
              <w:wordWrap/>
              <w:overflowPunct/>
              <w:topLinePunct w:val="0"/>
              <w:autoSpaceDE/>
              <w:autoSpaceDN/>
              <w:bidi w:val="0"/>
              <w:adjustRightInd/>
              <w:snapToGrid/>
              <w:spacing w:line="300" w:lineRule="auto"/>
              <w:ind w:firstLine="2880" w:firstLineChars="1200"/>
              <w:textAlignment w:val="auto"/>
              <w:rPr>
                <w:rFonts w:hint="eastAsia" w:ascii="Times New Roman" w:hAnsi="Times New Roman"/>
                <w:color w:val="auto"/>
                <w:sz w:val="24"/>
                <w:szCs w:val="24"/>
                <w:lang w:eastAsia="zh-CN"/>
              </w:rPr>
            </w:pPr>
          </w:p>
          <w:p>
            <w:pPr>
              <w:keepNext w:val="0"/>
              <w:keepLines w:val="0"/>
              <w:pageBreakBefore w:val="0"/>
              <w:tabs>
                <w:tab w:val="left" w:pos="630"/>
              </w:tabs>
              <w:kinsoku/>
              <w:wordWrap/>
              <w:overflowPunct/>
              <w:topLinePunct w:val="0"/>
              <w:autoSpaceDE/>
              <w:autoSpaceDN/>
              <w:bidi w:val="0"/>
              <w:adjustRightInd/>
              <w:snapToGrid/>
              <w:spacing w:line="300" w:lineRule="auto"/>
              <w:textAlignment w:val="auto"/>
              <w:rPr>
                <w:rFonts w:hint="eastAsia" w:ascii="Times New Roman" w:hAnsi="Times New Roman"/>
                <w:color w:val="auto"/>
                <w:sz w:val="24"/>
                <w:szCs w:val="24"/>
              </w:rPr>
            </w:pPr>
            <w:r>
              <w:rPr>
                <w:rFonts w:hint="eastAsia" w:ascii="Times New Roman" w:hAnsi="Times New Roman"/>
                <w:color w:val="auto"/>
                <w:sz w:val="24"/>
                <w:szCs w:val="24"/>
                <w:lang w:eastAsia="zh-CN"/>
              </w:rPr>
              <w:t>盖章</w:t>
            </w:r>
            <w:r>
              <w:rPr>
                <w:rFonts w:ascii="Times New Roman" w:hAnsi="Times New Roman"/>
                <w:color w:val="auto"/>
                <w:sz w:val="24"/>
                <w:szCs w:val="24"/>
              </w:rPr>
              <w:t>：</w:t>
            </w:r>
          </w:p>
          <w:p>
            <w:pPr>
              <w:keepNext w:val="0"/>
              <w:keepLines w:val="0"/>
              <w:pageBreakBefore w:val="0"/>
              <w:tabs>
                <w:tab w:val="left" w:pos="630"/>
              </w:tabs>
              <w:kinsoku/>
              <w:wordWrap/>
              <w:overflowPunct/>
              <w:topLinePunct w:val="0"/>
              <w:autoSpaceDE/>
              <w:autoSpaceDN/>
              <w:bidi w:val="0"/>
              <w:adjustRightInd/>
              <w:snapToGrid/>
              <w:spacing w:line="300" w:lineRule="auto"/>
              <w:textAlignment w:val="auto"/>
              <w:rPr>
                <w:rFonts w:hint="eastAsia" w:ascii="Times New Roman" w:hAnsi="Times New Roman"/>
                <w:color w:val="auto"/>
                <w:sz w:val="24"/>
                <w:szCs w:val="24"/>
              </w:rPr>
            </w:pPr>
          </w:p>
          <w:p>
            <w:pPr>
              <w:keepNext w:val="0"/>
              <w:keepLines w:val="0"/>
              <w:pageBreakBefore w:val="0"/>
              <w:tabs>
                <w:tab w:val="left" w:pos="630"/>
              </w:tabs>
              <w:kinsoku/>
              <w:wordWrap w:val="0"/>
              <w:overflowPunct/>
              <w:topLinePunct w:val="0"/>
              <w:autoSpaceDE/>
              <w:autoSpaceDN/>
              <w:bidi w:val="0"/>
              <w:adjustRightInd/>
              <w:snapToGrid/>
              <w:spacing w:line="300" w:lineRule="auto"/>
              <w:jc w:val="right"/>
              <w:textAlignment w:val="auto"/>
              <w:rPr>
                <w:rFonts w:hint="default" w:ascii="Times New Roman" w:hAnsi="Times New Roman" w:eastAsia="宋体"/>
                <w:color w:val="auto"/>
                <w:sz w:val="24"/>
                <w:szCs w:val="24"/>
                <w:lang w:val="en-US" w:eastAsia="zh-CN"/>
              </w:rPr>
            </w:pPr>
            <w:r>
              <w:rPr>
                <w:rFonts w:ascii="Times New Roman" w:hAnsi="Times New Roman"/>
                <w:color w:val="auto"/>
                <w:sz w:val="24"/>
                <w:szCs w:val="24"/>
              </w:rPr>
              <w:t xml:space="preserve">年  </w:t>
            </w:r>
            <w:r>
              <w:rPr>
                <w:rFonts w:hint="eastAsia" w:ascii="Times New Roman" w:hAnsi="Times New Roman"/>
                <w:color w:val="auto"/>
                <w:sz w:val="24"/>
                <w:szCs w:val="24"/>
                <w:lang w:val="en-US" w:eastAsia="zh-CN"/>
              </w:rPr>
              <w:t xml:space="preserve">  </w:t>
            </w:r>
            <w:r>
              <w:rPr>
                <w:rFonts w:ascii="Times New Roman" w:hAnsi="Times New Roman"/>
                <w:color w:val="auto"/>
                <w:sz w:val="24"/>
                <w:szCs w:val="24"/>
              </w:rPr>
              <w:t xml:space="preserve">月  </w:t>
            </w:r>
            <w:r>
              <w:rPr>
                <w:rFonts w:hint="eastAsia" w:ascii="Times New Roman" w:hAnsi="Times New Roman"/>
                <w:color w:val="auto"/>
                <w:sz w:val="24"/>
                <w:szCs w:val="24"/>
                <w:lang w:val="en-US" w:eastAsia="zh-CN"/>
              </w:rPr>
              <w:t xml:space="preserve">  </w:t>
            </w:r>
            <w:r>
              <w:rPr>
                <w:rFonts w:ascii="Times New Roman" w:hAnsi="Times New Roman"/>
                <w:color w:val="auto"/>
                <w:sz w:val="24"/>
                <w:szCs w:val="24"/>
              </w:rPr>
              <w:t>日</w:t>
            </w:r>
            <w:r>
              <w:rPr>
                <w:rFonts w:hint="eastAsia" w:ascii="Times New Roman" w:hAnsi="Times New Roman"/>
                <w:color w:val="auto"/>
                <w:sz w:val="24"/>
                <w:szCs w:val="24"/>
                <w:lang w:val="en-US" w:eastAsia="zh-CN"/>
              </w:rPr>
              <w:t xml:space="preserve">    </w:t>
            </w:r>
          </w:p>
        </w:tc>
        <w:tc>
          <w:tcPr>
            <w:tcW w:w="4989" w:type="dxa"/>
            <w:gridSpan w:val="3"/>
            <w:noWrap w:val="0"/>
            <w:vAlign w:val="center"/>
          </w:tcPr>
          <w:p>
            <w:pPr>
              <w:keepNext w:val="0"/>
              <w:keepLines w:val="0"/>
              <w:pageBreakBefore w:val="0"/>
              <w:kinsoku/>
              <w:wordWrap/>
              <w:overflowPunct/>
              <w:topLinePunct w:val="0"/>
              <w:autoSpaceDE/>
              <w:autoSpaceDN/>
              <w:bidi w:val="0"/>
              <w:adjustRightInd/>
              <w:snapToGrid/>
              <w:spacing w:line="300" w:lineRule="auto"/>
              <w:textAlignment w:val="auto"/>
              <w:rPr>
                <w:rFonts w:hint="eastAsia" w:ascii="Times New Roman" w:hAnsi="Times New Roman"/>
                <w:color w:val="auto"/>
                <w:sz w:val="24"/>
                <w:szCs w:val="24"/>
              </w:rPr>
            </w:pPr>
            <w:r>
              <w:rPr>
                <w:rFonts w:hint="eastAsia" w:ascii="Times New Roman" w:hAnsi="Times New Roman"/>
                <w:color w:val="auto"/>
                <w:sz w:val="24"/>
                <w:szCs w:val="24"/>
                <w:lang w:eastAsia="zh-CN"/>
              </w:rPr>
              <w:t>越秀区</w:t>
            </w:r>
            <w:r>
              <w:rPr>
                <w:rFonts w:hint="eastAsia"/>
                <w:color w:val="auto"/>
                <w:sz w:val="24"/>
                <w:szCs w:val="24"/>
                <w:lang w:val="en-US" w:eastAsia="zh-CN"/>
              </w:rPr>
              <w:t>商务</w:t>
            </w:r>
            <w:r>
              <w:rPr>
                <w:rFonts w:hint="eastAsia" w:ascii="Times New Roman" w:hAnsi="Times New Roman"/>
                <w:color w:val="auto"/>
                <w:sz w:val="24"/>
                <w:szCs w:val="24"/>
                <w:lang w:eastAsia="zh-CN"/>
              </w:rPr>
              <w:t>局</w:t>
            </w:r>
            <w:r>
              <w:rPr>
                <w:rFonts w:hint="eastAsia" w:ascii="Times New Roman" w:hAnsi="Times New Roman"/>
                <w:color w:val="auto"/>
                <w:sz w:val="24"/>
                <w:szCs w:val="24"/>
              </w:rPr>
              <w:t>审核</w:t>
            </w:r>
            <w:r>
              <w:rPr>
                <w:rFonts w:ascii="Times New Roman" w:hAnsi="Times New Roman"/>
                <w:color w:val="auto"/>
                <w:sz w:val="24"/>
                <w:szCs w:val="24"/>
              </w:rPr>
              <w:t>意见：</w:t>
            </w:r>
          </w:p>
          <w:p>
            <w:pPr>
              <w:keepNext w:val="0"/>
              <w:keepLines w:val="0"/>
              <w:pageBreakBefore w:val="0"/>
              <w:tabs>
                <w:tab w:val="left" w:pos="6075"/>
              </w:tabs>
              <w:kinsoku/>
              <w:wordWrap/>
              <w:overflowPunct/>
              <w:topLinePunct w:val="0"/>
              <w:autoSpaceDE/>
              <w:autoSpaceDN/>
              <w:bidi w:val="0"/>
              <w:adjustRightInd/>
              <w:snapToGrid/>
              <w:spacing w:line="300" w:lineRule="auto"/>
              <w:ind w:firstLine="1680" w:firstLineChars="700"/>
              <w:textAlignment w:val="auto"/>
              <w:rPr>
                <w:rFonts w:hint="eastAsia" w:ascii="Times New Roman" w:hAnsi="Times New Roman"/>
                <w:color w:val="auto"/>
                <w:sz w:val="24"/>
                <w:szCs w:val="24"/>
              </w:rPr>
            </w:pPr>
          </w:p>
          <w:p>
            <w:pPr>
              <w:keepNext w:val="0"/>
              <w:keepLines w:val="0"/>
              <w:pageBreakBefore w:val="0"/>
              <w:tabs>
                <w:tab w:val="left" w:pos="6075"/>
              </w:tabs>
              <w:kinsoku/>
              <w:wordWrap/>
              <w:overflowPunct/>
              <w:topLinePunct w:val="0"/>
              <w:autoSpaceDE/>
              <w:autoSpaceDN/>
              <w:bidi w:val="0"/>
              <w:adjustRightInd/>
              <w:snapToGrid/>
              <w:spacing w:line="300" w:lineRule="auto"/>
              <w:ind w:firstLine="1680" w:firstLineChars="700"/>
              <w:textAlignment w:val="auto"/>
              <w:rPr>
                <w:rFonts w:hint="eastAsia" w:ascii="Times New Roman" w:hAnsi="Times New Roman"/>
                <w:color w:val="auto"/>
                <w:sz w:val="24"/>
                <w:szCs w:val="24"/>
              </w:rPr>
            </w:pPr>
          </w:p>
          <w:p>
            <w:pPr>
              <w:keepNext w:val="0"/>
              <w:keepLines w:val="0"/>
              <w:pageBreakBefore w:val="0"/>
              <w:tabs>
                <w:tab w:val="left" w:pos="6075"/>
              </w:tabs>
              <w:kinsoku/>
              <w:wordWrap/>
              <w:overflowPunct/>
              <w:topLinePunct w:val="0"/>
              <w:autoSpaceDE/>
              <w:autoSpaceDN/>
              <w:bidi w:val="0"/>
              <w:adjustRightInd/>
              <w:snapToGrid/>
              <w:spacing w:line="300" w:lineRule="auto"/>
              <w:ind w:firstLine="1680" w:firstLineChars="700"/>
              <w:textAlignment w:val="auto"/>
              <w:rPr>
                <w:rFonts w:hint="eastAsia" w:ascii="Times New Roman" w:hAnsi="Times New Roman"/>
                <w:color w:val="auto"/>
                <w:sz w:val="24"/>
                <w:szCs w:val="24"/>
              </w:rPr>
            </w:pPr>
          </w:p>
          <w:p>
            <w:pPr>
              <w:keepNext w:val="0"/>
              <w:keepLines w:val="0"/>
              <w:pageBreakBefore w:val="0"/>
              <w:tabs>
                <w:tab w:val="left" w:pos="6075"/>
              </w:tabs>
              <w:kinsoku/>
              <w:wordWrap/>
              <w:overflowPunct/>
              <w:topLinePunct w:val="0"/>
              <w:autoSpaceDE/>
              <w:autoSpaceDN/>
              <w:bidi w:val="0"/>
              <w:adjustRightInd/>
              <w:snapToGrid/>
              <w:spacing w:line="300" w:lineRule="auto"/>
              <w:ind w:firstLine="1680" w:firstLineChars="700"/>
              <w:textAlignment w:val="auto"/>
              <w:rPr>
                <w:rFonts w:hint="eastAsia" w:ascii="Times New Roman" w:hAnsi="Times New Roman"/>
                <w:color w:val="auto"/>
                <w:sz w:val="24"/>
                <w:szCs w:val="24"/>
              </w:rPr>
            </w:pPr>
          </w:p>
          <w:p>
            <w:pPr>
              <w:keepNext w:val="0"/>
              <w:keepLines w:val="0"/>
              <w:pageBreakBefore w:val="0"/>
              <w:tabs>
                <w:tab w:val="left" w:pos="6075"/>
              </w:tabs>
              <w:kinsoku/>
              <w:wordWrap/>
              <w:overflowPunct/>
              <w:topLinePunct w:val="0"/>
              <w:autoSpaceDE/>
              <w:autoSpaceDN/>
              <w:bidi w:val="0"/>
              <w:adjustRightInd/>
              <w:snapToGrid/>
              <w:spacing w:line="300" w:lineRule="auto"/>
              <w:textAlignment w:val="auto"/>
              <w:rPr>
                <w:rFonts w:hint="eastAsia" w:ascii="Times New Roman" w:hAnsi="Times New Roman"/>
                <w:color w:val="auto"/>
                <w:sz w:val="24"/>
                <w:szCs w:val="24"/>
              </w:rPr>
            </w:pPr>
            <w:r>
              <w:rPr>
                <w:rFonts w:hint="eastAsia" w:ascii="Times New Roman" w:hAnsi="Times New Roman"/>
                <w:color w:val="auto"/>
                <w:sz w:val="24"/>
                <w:szCs w:val="24"/>
              </w:rPr>
              <w:t>盖章</w:t>
            </w:r>
            <w:r>
              <w:rPr>
                <w:rFonts w:ascii="Times New Roman" w:hAnsi="Times New Roman"/>
                <w:color w:val="auto"/>
                <w:sz w:val="24"/>
                <w:szCs w:val="24"/>
              </w:rPr>
              <w:t>：</w:t>
            </w:r>
          </w:p>
          <w:p>
            <w:pPr>
              <w:keepNext w:val="0"/>
              <w:keepLines w:val="0"/>
              <w:pageBreakBefore w:val="0"/>
              <w:tabs>
                <w:tab w:val="left" w:pos="6075"/>
              </w:tabs>
              <w:kinsoku/>
              <w:wordWrap/>
              <w:overflowPunct/>
              <w:topLinePunct w:val="0"/>
              <w:autoSpaceDE/>
              <w:autoSpaceDN/>
              <w:bidi w:val="0"/>
              <w:adjustRightInd/>
              <w:snapToGrid/>
              <w:spacing w:line="300" w:lineRule="auto"/>
              <w:textAlignment w:val="auto"/>
              <w:rPr>
                <w:rFonts w:hint="eastAsia" w:ascii="Times New Roman" w:hAnsi="Times New Roman"/>
                <w:color w:val="auto"/>
                <w:sz w:val="24"/>
                <w:szCs w:val="24"/>
              </w:rPr>
            </w:pPr>
          </w:p>
          <w:p>
            <w:pPr>
              <w:keepNext w:val="0"/>
              <w:keepLines w:val="0"/>
              <w:pageBreakBefore w:val="0"/>
              <w:tabs>
                <w:tab w:val="left" w:pos="6075"/>
              </w:tabs>
              <w:kinsoku/>
              <w:wordWrap w:val="0"/>
              <w:overflowPunct/>
              <w:topLinePunct w:val="0"/>
              <w:autoSpaceDE/>
              <w:autoSpaceDN/>
              <w:bidi w:val="0"/>
              <w:adjustRightInd/>
              <w:snapToGrid/>
              <w:spacing w:line="300" w:lineRule="auto"/>
              <w:jc w:val="right"/>
              <w:textAlignment w:val="auto"/>
              <w:rPr>
                <w:rFonts w:hint="default" w:ascii="Times New Roman" w:hAnsi="Times New Roman" w:eastAsia="宋体"/>
                <w:color w:val="auto"/>
                <w:sz w:val="24"/>
                <w:szCs w:val="24"/>
                <w:lang w:val="en-US" w:eastAsia="zh-CN"/>
              </w:rPr>
            </w:pPr>
            <w:r>
              <w:rPr>
                <w:rFonts w:ascii="Times New Roman" w:hAnsi="Times New Roman"/>
                <w:color w:val="auto"/>
                <w:sz w:val="24"/>
                <w:szCs w:val="24"/>
              </w:rPr>
              <w:t xml:space="preserve">年  </w:t>
            </w:r>
            <w:r>
              <w:rPr>
                <w:rFonts w:hint="eastAsia" w:ascii="Times New Roman" w:hAnsi="Times New Roman"/>
                <w:color w:val="auto"/>
                <w:sz w:val="24"/>
                <w:szCs w:val="24"/>
                <w:lang w:val="en-US" w:eastAsia="zh-CN"/>
              </w:rPr>
              <w:t xml:space="preserve">  </w:t>
            </w:r>
            <w:r>
              <w:rPr>
                <w:rFonts w:ascii="Times New Roman" w:hAnsi="Times New Roman"/>
                <w:color w:val="auto"/>
                <w:sz w:val="24"/>
                <w:szCs w:val="24"/>
              </w:rPr>
              <w:t xml:space="preserve">月  </w:t>
            </w:r>
            <w:r>
              <w:rPr>
                <w:rFonts w:hint="eastAsia" w:ascii="Times New Roman" w:hAnsi="Times New Roman"/>
                <w:color w:val="auto"/>
                <w:sz w:val="24"/>
                <w:szCs w:val="24"/>
                <w:lang w:val="en-US" w:eastAsia="zh-CN"/>
              </w:rPr>
              <w:t xml:space="preserve">  </w:t>
            </w:r>
            <w:r>
              <w:rPr>
                <w:rFonts w:ascii="Times New Roman" w:hAnsi="Times New Roman"/>
                <w:color w:val="auto"/>
                <w:sz w:val="24"/>
                <w:szCs w:val="24"/>
              </w:rPr>
              <w:t>日</w:t>
            </w:r>
            <w:r>
              <w:rPr>
                <w:rFonts w:hint="eastAsia" w:ascii="Times New Roman" w:hAnsi="Times New Roman"/>
                <w:color w:val="auto"/>
                <w:sz w:val="24"/>
                <w:szCs w:val="24"/>
                <w:lang w:val="en-US" w:eastAsia="zh-CN"/>
              </w:rPr>
              <w:t xml:space="preserve">    </w:t>
            </w:r>
          </w:p>
        </w:tc>
      </w:tr>
    </w:tbl>
    <w:p>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eastAsia="仿宋_GB2312" w:cs="Times New Roman"/>
          <w:kern w:val="2"/>
          <w:sz w:val="32"/>
          <w:szCs w:val="32"/>
          <w:highlight w:val="none"/>
          <w:lang w:val="en-US" w:eastAsia="zh-CN"/>
        </w:rPr>
        <w:sectPr>
          <w:pgSz w:w="11906" w:h="16838"/>
          <w:pgMar w:top="1440" w:right="1800" w:bottom="1440" w:left="1800" w:header="851" w:footer="992" w:gutter="0"/>
          <w:pgNumType w:fmt="numberInDash"/>
          <w:cols w:space="720" w:num="1"/>
          <w:docGrid w:type="lines" w:linePitch="312" w:charSpace="0"/>
        </w:sectPr>
      </w:pP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textAlignment w:val="auto"/>
        <w:outlineLvl w:val="9"/>
        <w:rPr>
          <w:rFonts w:hint="eastAsia" w:eastAsia="仿宋_GB2312" w:cs="Times New Roman"/>
          <w:kern w:val="2"/>
          <w:sz w:val="32"/>
          <w:szCs w:val="32"/>
          <w:highlight w:val="none"/>
          <w:lang w:val="en-US" w:eastAsia="zh-CN"/>
        </w:rPr>
      </w:pPr>
      <w:r>
        <w:rPr>
          <w:rFonts w:hint="eastAsia" w:eastAsia="仿宋_GB2312" w:cs="Times New Roman"/>
          <w:kern w:val="2"/>
          <w:sz w:val="32"/>
          <w:szCs w:val="32"/>
          <w:highlight w:val="none"/>
          <w:lang w:val="en-US" w:eastAsia="zh-CN"/>
        </w:rPr>
        <w:t>附件2</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方正小标宋简体" w:hAnsi="方正小标宋简体" w:eastAsia="方正小标宋简体" w:cs="方正小标宋简体"/>
          <w:kern w:val="2"/>
          <w:sz w:val="44"/>
          <w:szCs w:val="44"/>
          <w:highlight w:val="none"/>
          <w:lang w:val="en-US" w:eastAsia="zh-CN"/>
        </w:rPr>
      </w:pPr>
    </w:p>
    <w:p>
      <w:pPr>
        <w:pStyle w:val="17"/>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0" w:firstLineChars="0"/>
        <w:jc w:val="center"/>
        <w:textAlignment w:val="auto"/>
        <w:rPr>
          <w:rFonts w:hint="eastAsia" w:ascii="方正小标宋简体" w:hAnsi="方正小标宋简体" w:eastAsia="方正小标宋简体"/>
          <w:b w:val="0"/>
          <w:bCs w:val="0"/>
          <w:color w:val="000000"/>
          <w:sz w:val="44"/>
        </w:rPr>
      </w:pPr>
      <w:r>
        <w:rPr>
          <w:rFonts w:hint="eastAsia" w:ascii="方正小标宋简体" w:hAnsi="方正小标宋简体" w:eastAsia="方正小标宋简体"/>
          <w:b w:val="0"/>
          <w:bCs w:val="0"/>
          <w:kern w:val="2"/>
          <w:sz w:val="44"/>
          <w:szCs w:val="22"/>
          <w:lang w:val="en-US" w:eastAsia="zh-CN"/>
        </w:rPr>
        <w:t>承诺书</w:t>
      </w:r>
    </w:p>
    <w:p>
      <w:pPr>
        <w:jc w:val="both"/>
        <w:rPr>
          <w:rFonts w:hint="eastAsia" w:ascii="Times New Roman" w:hAnsi="Times New Roman" w:eastAsia="仿宋_GB2312"/>
          <w:color w:val="000000"/>
          <w:kern w:val="2"/>
          <w:sz w:val="32"/>
          <w:szCs w:val="32"/>
          <w:lang w:val="en-US" w:eastAsia="zh-CN"/>
        </w:rPr>
      </w:pPr>
    </w:p>
    <w:p>
      <w:pPr>
        <w:pStyle w:val="17"/>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textAlignment w:val="auto"/>
        <w:outlineLvl w:val="9"/>
        <w:rPr>
          <w:rFonts w:hint="eastAsia" w:ascii="Times New Roman" w:hAnsi="Times New Roman" w:eastAsia="仿宋_GB2312"/>
          <w:color w:val="000000"/>
          <w:kern w:val="2"/>
          <w:sz w:val="32"/>
          <w:szCs w:val="32"/>
          <w:lang w:val="en-US" w:eastAsia="zh-CN"/>
        </w:rPr>
      </w:pPr>
      <w:r>
        <w:rPr>
          <w:rFonts w:hint="eastAsia" w:eastAsia="仿宋_GB2312"/>
          <w:color w:val="000000"/>
          <w:kern w:val="2"/>
          <w:sz w:val="32"/>
          <w:szCs w:val="32"/>
          <w:lang w:val="en-US" w:eastAsia="zh-CN"/>
        </w:rPr>
        <w:t>我单位</w:t>
      </w:r>
      <w:r>
        <w:rPr>
          <w:rFonts w:hint="eastAsia" w:ascii="Times New Roman" w:hAnsi="Times New Roman" w:eastAsia="仿宋_GB2312"/>
          <w:color w:val="000000"/>
          <w:kern w:val="2"/>
          <w:sz w:val="32"/>
          <w:szCs w:val="32"/>
          <w:lang w:val="en-US" w:eastAsia="zh-CN"/>
        </w:rPr>
        <w:t>已详细阅读并充分理解《2025年度广州市越秀区知识产权服务业支持项目资金申报指南》及相关文件的所有要求，并在此郑重承诺：</w:t>
      </w:r>
    </w:p>
    <w:p>
      <w:pPr>
        <w:pStyle w:val="17"/>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textAlignment w:val="auto"/>
        <w:outlineLvl w:val="9"/>
        <w:rPr>
          <w:rFonts w:hint="eastAsia" w:ascii="Times New Roman" w:hAnsi="Times New Roman" w:eastAsia="仿宋_GB2312"/>
          <w:color w:val="000000"/>
          <w:kern w:val="2"/>
          <w:sz w:val="32"/>
          <w:szCs w:val="32"/>
          <w:lang w:val="en-US" w:eastAsia="zh-CN"/>
        </w:rPr>
      </w:pPr>
      <w:r>
        <w:rPr>
          <w:rFonts w:hint="eastAsia" w:eastAsia="仿宋_GB2312"/>
          <w:color w:val="000000"/>
          <w:kern w:val="2"/>
          <w:sz w:val="32"/>
          <w:szCs w:val="32"/>
          <w:lang w:val="en-US" w:eastAsia="zh-CN"/>
        </w:rPr>
        <w:t>一、</w:t>
      </w:r>
      <w:r>
        <w:rPr>
          <w:rFonts w:hint="eastAsia" w:ascii="Times New Roman" w:hAnsi="Times New Roman" w:eastAsia="仿宋_GB2312"/>
          <w:color w:val="000000"/>
          <w:kern w:val="2"/>
          <w:sz w:val="32"/>
          <w:szCs w:val="32"/>
          <w:lang w:val="en-US" w:eastAsia="zh-CN"/>
        </w:rPr>
        <w:t>本次申报所提交的所有材料，包括但不限于《2025年度广州市越秀区知识产权服务业支持项目资金申请表》、营业执照、财务审计报告</w:t>
      </w:r>
      <w:r>
        <w:rPr>
          <w:rFonts w:hint="eastAsia" w:eastAsia="仿宋_GB2312"/>
          <w:color w:val="000000"/>
          <w:kern w:val="2"/>
          <w:sz w:val="32"/>
          <w:szCs w:val="32"/>
          <w:lang w:val="en-US" w:eastAsia="zh-CN"/>
        </w:rPr>
        <w:t>、合同、发票等</w:t>
      </w:r>
      <w:r>
        <w:rPr>
          <w:rFonts w:hint="eastAsia" w:ascii="Times New Roman" w:hAnsi="Times New Roman" w:eastAsia="仿宋_GB2312"/>
          <w:color w:val="000000"/>
          <w:kern w:val="2"/>
          <w:sz w:val="32"/>
          <w:szCs w:val="32"/>
          <w:lang w:val="en-US" w:eastAsia="zh-CN"/>
        </w:rPr>
        <w:t>所有附件资料，均真实、准确、合法、有效，绝无任何虚假、伪造、隐瞒或误导性陈述。如因申报材料不实所引起的一切法律责任，均由我单位自行承担。</w:t>
      </w:r>
    </w:p>
    <w:p>
      <w:pPr>
        <w:pStyle w:val="17"/>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textAlignment w:val="auto"/>
        <w:outlineLvl w:val="9"/>
        <w:rPr>
          <w:rFonts w:hint="eastAsia" w:ascii="Times New Roman" w:hAnsi="Times New Roman" w:eastAsia="仿宋_GB2312"/>
          <w:color w:val="000000"/>
          <w:kern w:val="2"/>
          <w:sz w:val="32"/>
          <w:szCs w:val="32"/>
          <w:lang w:val="en-US" w:eastAsia="zh-CN"/>
        </w:rPr>
      </w:pPr>
      <w:r>
        <w:rPr>
          <w:rFonts w:hint="eastAsia" w:eastAsia="仿宋_GB2312"/>
          <w:color w:val="000000"/>
          <w:kern w:val="2"/>
          <w:sz w:val="32"/>
          <w:szCs w:val="32"/>
          <w:lang w:val="en-US" w:eastAsia="zh-CN"/>
        </w:rPr>
        <w:t>二、我单位本年度仅申报越秀区知识产权服务业支持项目资金。</w:t>
      </w:r>
    </w:p>
    <w:p>
      <w:pPr>
        <w:pStyle w:val="17"/>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textAlignment w:val="auto"/>
        <w:outlineLvl w:val="9"/>
        <w:rPr>
          <w:rFonts w:hint="eastAsia" w:ascii="Times New Roman" w:hAnsi="Times New Roman" w:eastAsia="仿宋_GB2312"/>
          <w:color w:val="000000"/>
          <w:kern w:val="2"/>
          <w:sz w:val="32"/>
          <w:szCs w:val="32"/>
          <w:lang w:val="en-US" w:eastAsia="zh-CN"/>
        </w:rPr>
      </w:pPr>
      <w:r>
        <w:rPr>
          <w:rFonts w:hint="eastAsia" w:eastAsia="仿宋_GB2312"/>
          <w:color w:val="000000"/>
          <w:kern w:val="2"/>
          <w:sz w:val="32"/>
          <w:szCs w:val="32"/>
          <w:lang w:val="en-US" w:eastAsia="zh-CN"/>
        </w:rPr>
        <w:t>三</w:t>
      </w:r>
      <w:r>
        <w:rPr>
          <w:rFonts w:hint="eastAsia" w:ascii="Times New Roman" w:hAnsi="Times New Roman" w:eastAsia="仿宋_GB2312"/>
          <w:color w:val="000000"/>
          <w:kern w:val="2"/>
          <w:sz w:val="32"/>
          <w:szCs w:val="32"/>
          <w:lang w:val="en-US" w:eastAsia="zh-CN"/>
        </w:rPr>
        <w:t>、</w:t>
      </w:r>
      <w:r>
        <w:rPr>
          <w:rFonts w:hint="eastAsia" w:eastAsia="仿宋_GB2312"/>
          <w:color w:val="000000"/>
          <w:kern w:val="2"/>
          <w:sz w:val="32"/>
          <w:szCs w:val="32"/>
          <w:lang w:val="en-US" w:eastAsia="zh-CN"/>
        </w:rPr>
        <w:t>我</w:t>
      </w:r>
      <w:r>
        <w:rPr>
          <w:rFonts w:hint="eastAsia" w:ascii="Times New Roman" w:hAnsi="Times New Roman" w:eastAsia="仿宋_GB2312"/>
          <w:color w:val="000000"/>
          <w:kern w:val="2"/>
          <w:sz w:val="32"/>
          <w:szCs w:val="32"/>
          <w:lang w:val="en-US" w:eastAsia="zh-CN"/>
        </w:rPr>
        <w:t>单位愿主动配合越秀区市场</w:t>
      </w:r>
      <w:r>
        <w:rPr>
          <w:rFonts w:hint="eastAsia" w:eastAsia="仿宋_GB2312"/>
          <w:color w:val="000000"/>
          <w:kern w:val="2"/>
          <w:sz w:val="32"/>
          <w:szCs w:val="32"/>
          <w:lang w:val="en-US" w:eastAsia="zh-CN"/>
        </w:rPr>
        <w:t>监督管理</w:t>
      </w:r>
      <w:r>
        <w:rPr>
          <w:rFonts w:hint="eastAsia" w:ascii="Times New Roman" w:hAnsi="Times New Roman" w:eastAsia="仿宋_GB2312"/>
          <w:color w:val="000000"/>
          <w:kern w:val="2"/>
          <w:sz w:val="32"/>
          <w:szCs w:val="32"/>
          <w:lang w:val="en-US" w:eastAsia="zh-CN"/>
        </w:rPr>
        <w:t>局（知识产权局）调查、核实的相关工作</w:t>
      </w:r>
      <w:r>
        <w:rPr>
          <w:rFonts w:hint="eastAsia" w:eastAsia="仿宋_GB2312"/>
          <w:color w:val="000000"/>
          <w:kern w:val="2"/>
          <w:sz w:val="32"/>
          <w:szCs w:val="32"/>
          <w:lang w:val="en-US" w:eastAsia="zh-CN"/>
        </w:rPr>
        <w:t>。</w:t>
      </w:r>
    </w:p>
    <w:p>
      <w:pPr>
        <w:pStyle w:val="17"/>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0" w:firstLineChars="0"/>
        <w:textAlignment w:val="auto"/>
        <w:outlineLvl w:val="9"/>
        <w:rPr>
          <w:rFonts w:hint="eastAsia" w:ascii="Times New Roman" w:hAnsi="Times New Roman" w:eastAsia="仿宋_GB2312"/>
          <w:color w:val="000000"/>
          <w:kern w:val="2"/>
          <w:sz w:val="32"/>
          <w:szCs w:val="32"/>
          <w:lang w:val="en-US" w:eastAsia="zh-CN"/>
        </w:rPr>
      </w:pPr>
    </w:p>
    <w:p>
      <w:pPr>
        <w:pStyle w:val="17"/>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0" w:firstLineChars="0"/>
        <w:textAlignment w:val="auto"/>
        <w:outlineLvl w:val="9"/>
        <w:rPr>
          <w:rFonts w:hint="eastAsia" w:ascii="Times New Roman" w:hAnsi="Times New Roman" w:eastAsia="仿宋_GB2312"/>
          <w:color w:val="000000"/>
          <w:kern w:val="2"/>
          <w:sz w:val="32"/>
          <w:szCs w:val="32"/>
          <w:lang w:val="en-US" w:eastAsia="zh-CN"/>
        </w:rPr>
      </w:pPr>
    </w:p>
    <w:p>
      <w:pPr>
        <w:pStyle w:val="17"/>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0" w:firstLineChars="0"/>
        <w:textAlignment w:val="auto"/>
        <w:outlineLvl w:val="9"/>
        <w:rPr>
          <w:rFonts w:hint="eastAsia" w:ascii="Times New Roman" w:hAnsi="Times New Roman" w:eastAsia="仿宋_GB2312"/>
          <w:color w:val="000000"/>
          <w:kern w:val="2"/>
          <w:sz w:val="32"/>
          <w:szCs w:val="32"/>
          <w:lang w:val="en-US" w:eastAsia="zh-CN"/>
        </w:rPr>
      </w:pPr>
      <w:r>
        <w:rPr>
          <w:rFonts w:hint="eastAsia" w:ascii="Times New Roman" w:hAnsi="Times New Roman" w:eastAsia="仿宋_GB2312"/>
          <w:color w:val="000000"/>
          <w:kern w:val="2"/>
          <w:sz w:val="32"/>
          <w:szCs w:val="32"/>
          <w:lang w:val="en-US" w:eastAsia="zh-CN"/>
        </w:rPr>
        <w:t xml:space="preserve">                               单位公章:</w:t>
      </w:r>
    </w:p>
    <w:p>
      <w:pPr>
        <w:pStyle w:val="17"/>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0" w:firstLineChars="0"/>
        <w:textAlignment w:val="auto"/>
        <w:outlineLvl w:val="9"/>
        <w:rPr>
          <w:rFonts w:hint="eastAsia" w:ascii="Times New Roman" w:hAnsi="Times New Roman" w:eastAsia="仿宋_GB2312"/>
          <w:color w:val="000000"/>
          <w:kern w:val="2"/>
          <w:sz w:val="32"/>
          <w:szCs w:val="32"/>
          <w:lang w:val="en-US" w:eastAsia="zh-CN"/>
        </w:rPr>
      </w:pPr>
      <w:r>
        <w:rPr>
          <w:rFonts w:hint="eastAsia" w:ascii="Times New Roman" w:hAnsi="Times New Roman" w:eastAsia="仿宋_GB2312"/>
          <w:color w:val="000000"/>
          <w:kern w:val="2"/>
          <w:sz w:val="32"/>
          <w:szCs w:val="32"/>
          <w:lang w:val="en-US" w:eastAsia="zh-CN"/>
        </w:rPr>
        <w:t xml:space="preserve">                           法人代表签章:</w:t>
      </w:r>
    </w:p>
    <w:p>
      <w:pPr>
        <w:pStyle w:val="18"/>
        <w:widowControl w:val="0"/>
        <w:autoSpaceDE w:val="0"/>
        <w:autoSpaceDN w:val="0"/>
        <w:ind w:firstLine="640"/>
        <w:rPr>
          <w:rFonts w:hint="eastAsia" w:ascii="Times New Roman" w:hAnsi="Times New Roman" w:eastAsia="仿宋_GB2312"/>
          <w:color w:val="000000"/>
          <w:kern w:val="2"/>
          <w:sz w:val="32"/>
          <w:szCs w:val="32"/>
          <w:lang w:val="en-US" w:eastAsia="zh-CN"/>
        </w:rPr>
      </w:pPr>
      <w:r>
        <w:rPr>
          <w:rFonts w:hint="eastAsia" w:ascii="Times New Roman" w:hAnsi="Times New Roman" w:eastAsia="仿宋_GB2312"/>
          <w:color w:val="000000"/>
          <w:kern w:val="2"/>
          <w:sz w:val="32"/>
          <w:szCs w:val="32"/>
          <w:lang w:val="en-US" w:eastAsia="zh-CN"/>
        </w:rPr>
        <w:t xml:space="preserve">                                  年   月   日</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textAlignment w:val="auto"/>
        <w:outlineLvl w:val="9"/>
        <w:rPr>
          <w:rFonts w:hint="default" w:eastAsia="仿宋_GB2312" w:cs="Times New Roman"/>
          <w:kern w:val="2"/>
          <w:sz w:val="32"/>
          <w:szCs w:val="32"/>
          <w:highlight w:val="none"/>
          <w:lang w:val="en-US" w:eastAsia="zh-CN"/>
        </w:rPr>
      </w:pPr>
    </w:p>
    <w:p>
      <w:pPr>
        <w:rPr>
          <w:rFonts w:hint="eastAsia" w:ascii="仿宋" w:hAnsi="仿宋" w:eastAsia="仿宋" w:cs="仿宋"/>
          <w:sz w:val="32"/>
          <w:szCs w:val="32"/>
        </w:rPr>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国标黑体">
    <w:altName w:val="黑体"/>
    <w:panose1 w:val="020005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sz w:val="24"/>
                              <w:lang w:eastAsia="zh-CN"/>
                            </w:rPr>
                            <w:fldChar w:fldCharType="begin"/>
                          </w:r>
                          <w:r>
                            <w:rPr>
                              <w:rFonts w:hint="eastAsia"/>
                              <w:sz w:val="24"/>
                              <w:lang w:eastAsia="zh-CN"/>
                            </w:rPr>
                            <w:instrText xml:space="preserve"> PAGE  \* MERGEFORMAT </w:instrText>
                          </w:r>
                          <w:r>
                            <w:rPr>
                              <w:rFonts w:hint="eastAsia"/>
                              <w:sz w:val="24"/>
                              <w:lang w:eastAsia="zh-CN"/>
                            </w:rPr>
                            <w:fldChar w:fldCharType="separate"/>
                          </w:r>
                          <w:r>
                            <w:rPr>
                              <w:rFonts w:hint="eastAsia"/>
                              <w:sz w:val="24"/>
                              <w:lang w:eastAsia="zh-CN"/>
                            </w:rPr>
                            <w:t>- 1 -</w:t>
                          </w:r>
                          <w:r>
                            <w:rPr>
                              <w:rFonts w:hint="eastAsia"/>
                              <w:sz w:val="24"/>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4"/>
                      <w:rPr>
                        <w:rFonts w:hint="eastAsia" w:eastAsia="宋体"/>
                        <w:lang w:eastAsia="zh-CN"/>
                      </w:rPr>
                    </w:pPr>
                    <w:r>
                      <w:rPr>
                        <w:rFonts w:hint="eastAsia"/>
                        <w:sz w:val="24"/>
                        <w:lang w:eastAsia="zh-CN"/>
                      </w:rPr>
                      <w:fldChar w:fldCharType="begin"/>
                    </w:r>
                    <w:r>
                      <w:rPr>
                        <w:rFonts w:hint="eastAsia"/>
                        <w:sz w:val="24"/>
                        <w:lang w:eastAsia="zh-CN"/>
                      </w:rPr>
                      <w:instrText xml:space="preserve"> PAGE  \* MERGEFORMAT </w:instrText>
                    </w:r>
                    <w:r>
                      <w:rPr>
                        <w:rFonts w:hint="eastAsia"/>
                        <w:sz w:val="24"/>
                        <w:lang w:eastAsia="zh-CN"/>
                      </w:rPr>
                      <w:fldChar w:fldCharType="separate"/>
                    </w:r>
                    <w:r>
                      <w:rPr>
                        <w:rFonts w:hint="eastAsia"/>
                        <w:sz w:val="24"/>
                        <w:lang w:eastAsia="zh-CN"/>
                      </w:rPr>
                      <w:t>- 1 -</w:t>
                    </w:r>
                    <w:r>
                      <w:rPr>
                        <w:rFonts w:hint="eastAsia"/>
                        <w:sz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6755E5"/>
    <w:rsid w:val="076C276C"/>
    <w:rsid w:val="09237B7D"/>
    <w:rsid w:val="09A41CA9"/>
    <w:rsid w:val="0DA31C5D"/>
    <w:rsid w:val="0F1F3F79"/>
    <w:rsid w:val="0F7C5219"/>
    <w:rsid w:val="100C0064"/>
    <w:rsid w:val="139068EC"/>
    <w:rsid w:val="14734D42"/>
    <w:rsid w:val="14B33370"/>
    <w:rsid w:val="15AB497E"/>
    <w:rsid w:val="1A40219B"/>
    <w:rsid w:val="1B5D27CA"/>
    <w:rsid w:val="1E4654BF"/>
    <w:rsid w:val="20010F27"/>
    <w:rsid w:val="255C7EC0"/>
    <w:rsid w:val="25CB531A"/>
    <w:rsid w:val="262F598B"/>
    <w:rsid w:val="26F96DEF"/>
    <w:rsid w:val="27552740"/>
    <w:rsid w:val="28772EE2"/>
    <w:rsid w:val="2C655992"/>
    <w:rsid w:val="2EBB68D2"/>
    <w:rsid w:val="2F746C8C"/>
    <w:rsid w:val="305F5453"/>
    <w:rsid w:val="31A6136B"/>
    <w:rsid w:val="32122C24"/>
    <w:rsid w:val="325436E6"/>
    <w:rsid w:val="328454FF"/>
    <w:rsid w:val="32F31065"/>
    <w:rsid w:val="330707FA"/>
    <w:rsid w:val="33A0603B"/>
    <w:rsid w:val="356755E5"/>
    <w:rsid w:val="360C0F02"/>
    <w:rsid w:val="3AD629C0"/>
    <w:rsid w:val="3C3B04DA"/>
    <w:rsid w:val="3E0B183D"/>
    <w:rsid w:val="3E9A3F3F"/>
    <w:rsid w:val="3EBE0FBD"/>
    <w:rsid w:val="466C05A6"/>
    <w:rsid w:val="468B21A5"/>
    <w:rsid w:val="46D94E0C"/>
    <w:rsid w:val="47347808"/>
    <w:rsid w:val="49B03768"/>
    <w:rsid w:val="4C6A5070"/>
    <w:rsid w:val="58D50A36"/>
    <w:rsid w:val="5A3468D9"/>
    <w:rsid w:val="5AAC4DE5"/>
    <w:rsid w:val="5B584288"/>
    <w:rsid w:val="5CB1234D"/>
    <w:rsid w:val="64852A77"/>
    <w:rsid w:val="653405B1"/>
    <w:rsid w:val="65F525B6"/>
    <w:rsid w:val="673958AA"/>
    <w:rsid w:val="6BF17FE1"/>
    <w:rsid w:val="6C014A2D"/>
    <w:rsid w:val="6D8D0721"/>
    <w:rsid w:val="6E1D6CE1"/>
    <w:rsid w:val="6EA12518"/>
    <w:rsid w:val="6FBA6555"/>
    <w:rsid w:val="70FC7581"/>
    <w:rsid w:val="72CF6D9E"/>
    <w:rsid w:val="73834CBD"/>
    <w:rsid w:val="73C01B1F"/>
    <w:rsid w:val="76A16FDA"/>
    <w:rsid w:val="79A72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line="560" w:lineRule="exact"/>
      <w:ind w:firstLine="880" w:firstLineChars="200"/>
      <w:jc w:val="left"/>
      <w:outlineLvl w:val="0"/>
    </w:pPr>
    <w:rPr>
      <w:rFonts w:ascii="宋体" w:hAnsi="宋体" w:eastAsia="国标黑体" w:cs="宋体"/>
      <w:bCs/>
      <w:kern w:val="44"/>
      <w:sz w:val="32"/>
      <w:szCs w:val="48"/>
      <w:lang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600" w:lineRule="exact"/>
      <w:ind w:firstLine="0"/>
    </w:pPr>
    <w:rPr>
      <w:rFonts w:ascii="Times New Roman" w:hAnsi="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正文 New"/>
    <w:qFormat/>
    <w:uiPriority w:val="0"/>
    <w:pPr>
      <w:widowControl w:val="0"/>
      <w:jc w:val="both"/>
    </w:pPr>
    <w:rPr>
      <w:rFonts w:ascii="Times New Roman" w:hAnsi="Times New Roman" w:eastAsia="宋体" w:cs="Times New Roman"/>
      <w:kern w:val="2"/>
      <w:sz w:val="21"/>
      <w:lang w:val="en-US" w:eastAsia="zh-CN"/>
    </w:rPr>
  </w:style>
  <w:style w:type="paragraph" w:customStyle="1" w:styleId="10">
    <w:name w:val="正文 New New New New New New New"/>
    <w:qFormat/>
    <w:uiPriority w:val="0"/>
    <w:pPr>
      <w:widowControl w:val="0"/>
      <w:kinsoku/>
      <w:wordWrap/>
      <w:autoSpaceDE/>
      <w:autoSpaceDN/>
      <w:snapToGrid/>
      <w:jc w:val="both"/>
      <w:outlineLvl w:val="9"/>
    </w:pPr>
    <w:rPr>
      <w:rFonts w:ascii="Times New Roman" w:hAnsi="Times New Roman" w:eastAsia="宋体" w:cs="Times New Roman"/>
      <w:snapToGrid/>
      <w:color w:val="auto"/>
      <w:w w:val="100"/>
      <w:kern w:val="2"/>
      <w:sz w:val="21"/>
      <w:szCs w:val="22"/>
      <w:lang w:val="en-US" w:eastAsia="zh-CN" w:bidi="ar-SA"/>
    </w:rPr>
  </w:style>
  <w:style w:type="paragraph" w:customStyle="1" w:styleId="11">
    <w:name w:val="普通(网站) New New New New New New New New New New New New New New New"/>
    <w:basedOn w:val="12"/>
    <w:qFormat/>
    <w:uiPriority w:val="0"/>
    <w:rPr>
      <w:sz w:val="24"/>
    </w:rPr>
  </w:style>
  <w:style w:type="paragraph" w:customStyle="1" w:styleId="12">
    <w:name w:val="正文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13">
    <w:name w:val="正文 New New New New New New New New New New"/>
    <w:qFormat/>
    <w:uiPriority w:val="0"/>
    <w:pPr>
      <w:widowControl w:val="0"/>
      <w:jc w:val="both"/>
    </w:pPr>
    <w:rPr>
      <w:rFonts w:ascii="Times New Roman" w:hAnsi="Times New Roman" w:eastAsia="宋体" w:cs="Times New Roman"/>
      <w:szCs w:val="24"/>
      <w:lang w:val="en-US" w:eastAsia="zh-CN"/>
    </w:rPr>
  </w:style>
  <w:style w:type="paragraph" w:customStyle="1" w:styleId="14">
    <w:name w:val="普通(网站) New New"/>
    <w:basedOn w:val="15"/>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customStyle="1" w:styleId="15">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正文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
    <w:name w:val="Normal"/>
    <w:qFormat/>
    <w:uiPriority w:val="0"/>
    <w:pPr>
      <w:jc w:val="both"/>
    </w:pPr>
    <w:rPr>
      <w:rFonts w:ascii="Times New Roman" w:hAnsi="Times New Roman" w:eastAsia="宋体" w:cs="Times New Roman"/>
      <w:kern w:val="2"/>
      <w:sz w:val="21"/>
      <w:lang w:val="en-US" w:eastAsia="zh-CN"/>
    </w:rPr>
  </w:style>
  <w:style w:type="paragraph" w:customStyle="1" w:styleId="18">
    <w:name w:val="Normal New New New New New New New New New New New New New"/>
    <w:qFormat/>
    <w:uiPriority w:val="0"/>
    <w:pPr>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2025-08-20T07:35:00Z</dcterms:created>
  <dc:creator>崔华凭</dc:creator>
  <cp:lastModifiedBy>zln</cp:lastModifiedBy>
  <cp:lastPrinted>2025-09-08T07:20:00Z</cp:lastPrinted>
  <dcterms:modified xsi:type="dcterms:W3CDTF">2025-09-26T09:49:20Z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