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D687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D25479B"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计量支撑产业新质生产力发展</w:t>
      </w:r>
      <w:r>
        <w:rPr>
          <w:rFonts w:hint="default" w:ascii="Times New Roman" w:hAnsi="Times New Roman" w:eastAsia="方正小标宋简体" w:cs="Times New Roman"/>
        </w:rPr>
        <w:t>2025</w:t>
      </w:r>
      <w:r>
        <w:rPr>
          <w:rFonts w:hint="eastAsia" w:ascii="方正小标宋简体" w:hAnsi="方正小标宋简体" w:eastAsia="方正小标宋简体" w:cs="方正小标宋简体"/>
        </w:rPr>
        <w:t>年度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</w:rPr>
        <w:t>项目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名单</w:t>
      </w:r>
    </w:p>
    <w:tbl>
      <w:tblPr>
        <w:tblStyle w:val="2"/>
        <w:tblW w:w="147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4"/>
        <w:gridCol w:w="6389"/>
        <w:gridCol w:w="3081"/>
        <w:gridCol w:w="3029"/>
      </w:tblGrid>
      <w:tr w14:paraId="1D695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/>
            <w:vAlign w:val="center"/>
          </w:tcPr>
          <w:p w14:paraId="61AA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/>
            <w:vAlign w:val="center"/>
          </w:tcPr>
          <w:p w14:paraId="6F1F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领域方向</w:t>
            </w:r>
          </w:p>
        </w:tc>
        <w:tc>
          <w:tcPr>
            <w:tcW w:w="6389" w:type="dxa"/>
            <w:tcBorders>
              <w:tl2br w:val="nil"/>
              <w:tr2bl w:val="nil"/>
            </w:tcBorders>
            <w:noWrap w:val="0"/>
            <w:vAlign w:val="center"/>
          </w:tcPr>
          <w:p w14:paraId="1D86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noWrap/>
            <w:vAlign w:val="center"/>
          </w:tcPr>
          <w:p w14:paraId="4B41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/>
            <w:vAlign w:val="center"/>
          </w:tcPr>
          <w:p w14:paraId="1AE1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5B0D3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2DD2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0B66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6389" w:type="dxa"/>
            <w:tcBorders>
              <w:tl2br w:val="nil"/>
              <w:tr2bl w:val="nil"/>
            </w:tcBorders>
            <w:noWrap w:val="0"/>
            <w:vAlign w:val="center"/>
          </w:tcPr>
          <w:p w14:paraId="2893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hAnsi="Times New Roman"/>
                <w:i w:val="0"/>
                <w:iCs w:val="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spacing w:val="-6"/>
                <w:highlight w:val="none"/>
                <w:lang w:val="en-US" w:eastAsia="zh-CN" w:bidi="ar"/>
              </w:rPr>
              <w:t>半导体芯片封装电路关键结构尺寸测量与计量标准化能力建设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noWrap w:val="0"/>
            <w:vAlign w:val="center"/>
          </w:tcPr>
          <w:p w14:paraId="123E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中国计量科学研究院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 w:val="0"/>
            <w:vAlign w:val="center"/>
          </w:tcPr>
          <w:p w14:paraId="613C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中国计量科学研究院</w:t>
            </w:r>
          </w:p>
        </w:tc>
      </w:tr>
      <w:tr w14:paraId="78868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27FB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232A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量子科技</w:t>
            </w:r>
          </w:p>
        </w:tc>
        <w:tc>
          <w:tcPr>
            <w:tcW w:w="6389" w:type="dxa"/>
            <w:tcBorders>
              <w:tl2br w:val="nil"/>
              <w:tr2bl w:val="nil"/>
            </w:tcBorders>
            <w:noWrap w:val="0"/>
            <w:vAlign w:val="center"/>
          </w:tcPr>
          <w:p w14:paraId="283E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运动条件下冷原子绝对重力计量测试能力提升及应用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noWrap w:val="0"/>
            <w:vAlign w:val="center"/>
          </w:tcPr>
          <w:p w14:paraId="3AA0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北京长城计量测试技术研究所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 w:val="0"/>
            <w:vAlign w:val="center"/>
          </w:tcPr>
          <w:p w14:paraId="180F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中国航空工业集团公司</w:t>
            </w:r>
          </w:p>
        </w:tc>
      </w:tr>
      <w:tr w14:paraId="4CDB1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22B1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5E71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6389" w:type="dxa"/>
            <w:tcBorders>
              <w:tl2br w:val="nil"/>
              <w:tr2bl w:val="nil"/>
            </w:tcBorders>
            <w:noWrap w:val="0"/>
            <w:vAlign w:val="center"/>
          </w:tcPr>
          <w:p w14:paraId="2F6B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数据驱动的智能感知计量测试平台</w:t>
            </w:r>
            <w:r>
              <w:rPr>
                <w:rStyle w:val="6"/>
                <w:rFonts w:hint="eastAsia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建设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noWrap w:val="0"/>
            <w:vAlign w:val="center"/>
          </w:tcPr>
          <w:p w14:paraId="4E2E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北京航天计量测试技术研究所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 w:val="0"/>
            <w:vAlign w:val="center"/>
          </w:tcPr>
          <w:p w14:paraId="0330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中国航天科技集团有限公司</w:t>
            </w:r>
          </w:p>
        </w:tc>
      </w:tr>
      <w:tr w14:paraId="77CD6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74C8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0DA8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6389" w:type="dxa"/>
            <w:tcBorders>
              <w:tl2br w:val="nil"/>
              <w:tr2bl w:val="nil"/>
            </w:tcBorders>
            <w:noWrap w:val="0"/>
            <w:vAlign w:val="center"/>
          </w:tcPr>
          <w:p w14:paraId="48B6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400G/800G光通信计量技术支撑5G/6G与</w:t>
            </w: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人工智能产业发展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noWrap w:val="0"/>
            <w:vAlign w:val="center"/>
          </w:tcPr>
          <w:p w14:paraId="3AFF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中国信息通信研究院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 w:val="0"/>
            <w:vAlign w:val="center"/>
          </w:tcPr>
          <w:p w14:paraId="7114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中国信息通信研究院</w:t>
            </w:r>
          </w:p>
        </w:tc>
      </w:tr>
      <w:tr w14:paraId="382E1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3052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2F48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  <w:tc>
          <w:tcPr>
            <w:tcW w:w="6389" w:type="dxa"/>
            <w:tcBorders>
              <w:tl2br w:val="nil"/>
              <w:tr2bl w:val="nil"/>
            </w:tcBorders>
            <w:noWrap w:val="0"/>
            <w:vAlign w:val="center"/>
          </w:tcPr>
          <w:p w14:paraId="4FFA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超硬材料产业关键计量能力建设及示范化应用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noWrap w:val="0"/>
            <w:vAlign w:val="center"/>
          </w:tcPr>
          <w:p w14:paraId="61B7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郑州磨料磨具磨削研究所有限公司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 w:val="0"/>
            <w:vAlign w:val="center"/>
          </w:tcPr>
          <w:p w14:paraId="31F1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中国机械工业集团有限公司</w:t>
            </w:r>
          </w:p>
        </w:tc>
      </w:tr>
      <w:tr w14:paraId="3D9DD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7C4C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5C7F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6389" w:type="dxa"/>
            <w:tcBorders>
              <w:tl2br w:val="nil"/>
              <w:tr2bl w:val="nil"/>
            </w:tcBorders>
            <w:noWrap w:val="0"/>
            <w:vAlign w:val="center"/>
          </w:tcPr>
          <w:p w14:paraId="64CE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hAnsi="Times New Roman"/>
                <w:i w:val="0"/>
                <w:iCs w:val="0"/>
                <w:color w:val="000000"/>
                <w:spacing w:val="-6"/>
                <w:lang w:val="en-US" w:eastAsia="zh-CN" w:bidi="ar"/>
              </w:rPr>
            </w:pPr>
            <w:r>
              <w:rPr>
                <w:rStyle w:val="6"/>
                <w:rFonts w:hAnsi="Times New Roman"/>
                <w:i w:val="0"/>
                <w:iCs w:val="0"/>
                <w:color w:val="000000"/>
                <w:spacing w:val="-17"/>
                <w:sz w:val="28"/>
                <w:lang w:val="en-US" w:eastAsia="zh-CN" w:bidi="ar"/>
              </w:rPr>
              <w:t>纳米级工业CT检测装置研制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noWrap w:val="0"/>
            <w:vAlign w:val="center"/>
          </w:tcPr>
          <w:p w14:paraId="24CD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lang w:val="en-US" w:eastAsia="zh-CN" w:bidi="ar"/>
              </w:rPr>
              <w:t>深圳市计量质量检测研究院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 w:val="0"/>
            <w:vAlign w:val="center"/>
          </w:tcPr>
          <w:p w14:paraId="3AF6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lang w:val="en-US" w:eastAsia="zh-CN" w:bidi="ar"/>
              </w:rPr>
              <w:t>广东省市场监督管理局</w:t>
            </w:r>
          </w:p>
        </w:tc>
      </w:tr>
      <w:tr w14:paraId="6A18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6FCE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63CD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6389" w:type="dxa"/>
            <w:tcBorders>
              <w:tl2br w:val="nil"/>
              <w:tr2bl w:val="nil"/>
            </w:tcBorders>
            <w:noWrap w:val="0"/>
            <w:vAlign w:val="center"/>
          </w:tcPr>
          <w:p w14:paraId="0A63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低空气象风场计量测试平台与标准规范体系建设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noWrap w:val="0"/>
            <w:vAlign w:val="center"/>
          </w:tcPr>
          <w:p w14:paraId="331D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北京长城计量测试技术研究所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 w:val="0"/>
            <w:vAlign w:val="center"/>
          </w:tcPr>
          <w:p w14:paraId="6F40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中国计量协会</w:t>
            </w:r>
          </w:p>
        </w:tc>
      </w:tr>
      <w:tr w14:paraId="19E69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5A97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4004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仪器仪表</w:t>
            </w:r>
          </w:p>
        </w:tc>
        <w:tc>
          <w:tcPr>
            <w:tcW w:w="6389" w:type="dxa"/>
            <w:tcBorders>
              <w:tl2br w:val="nil"/>
              <w:tr2bl w:val="nil"/>
            </w:tcBorders>
            <w:noWrap w:val="0"/>
            <w:vAlign w:val="center"/>
          </w:tcPr>
          <w:p w14:paraId="70E5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hAnsi="Times New Roman"/>
                <w:i w:val="0"/>
                <w:iCs w:val="0"/>
                <w:color w:val="000000"/>
                <w:spacing w:val="-6"/>
                <w:lang w:val="en-US" w:eastAsia="zh-CN" w:bidi="ar"/>
              </w:rPr>
            </w:pPr>
            <w:r>
              <w:rPr>
                <w:rStyle w:val="6"/>
                <w:rFonts w:hAnsi="Times New Roman"/>
                <w:i w:val="0"/>
                <w:iCs w:val="0"/>
                <w:color w:val="000000"/>
                <w:spacing w:val="-6"/>
                <w:lang w:val="en-US" w:eastAsia="zh-CN" w:bidi="ar"/>
              </w:rPr>
              <w:t>高端多功能标准源/电能标准源研制与产业化应用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noWrap w:val="0"/>
            <w:vAlign w:val="center"/>
          </w:tcPr>
          <w:p w14:paraId="2E906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lang w:val="en-US" w:eastAsia="zh-CN" w:bidi="ar"/>
              </w:rPr>
              <w:t>工业和信息化部电子第五研究所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 w:val="0"/>
            <w:vAlign w:val="center"/>
          </w:tcPr>
          <w:p w14:paraId="683D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lang w:val="en-US" w:eastAsia="zh-CN" w:bidi="ar"/>
              </w:rPr>
              <w:t>工业和信息化部电子第五研究所</w:t>
            </w:r>
          </w:p>
        </w:tc>
      </w:tr>
      <w:tr w14:paraId="3AF9C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2688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525B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6389" w:type="dxa"/>
            <w:tcBorders>
              <w:tl2br w:val="nil"/>
              <w:tr2bl w:val="nil"/>
            </w:tcBorders>
            <w:noWrap w:val="0"/>
            <w:vAlign w:val="center"/>
          </w:tcPr>
          <w:p w14:paraId="62D9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面向新质生产力的医用同位素产业计量攻坚与应用示范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noWrap w:val="0"/>
            <w:vAlign w:val="center"/>
          </w:tcPr>
          <w:p w14:paraId="31D5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浙江省质量科学研究院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 w:val="0"/>
            <w:vAlign w:val="center"/>
          </w:tcPr>
          <w:p w14:paraId="533B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浙江省市场监管局</w:t>
            </w:r>
          </w:p>
        </w:tc>
      </w:tr>
      <w:tr w14:paraId="0A481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5DF9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1488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  <w:tc>
          <w:tcPr>
            <w:tcW w:w="6389" w:type="dxa"/>
            <w:tcBorders>
              <w:tl2br w:val="nil"/>
              <w:tr2bl w:val="nil"/>
            </w:tcBorders>
            <w:noWrap w:val="0"/>
            <w:vAlign w:val="center"/>
          </w:tcPr>
          <w:p w14:paraId="7109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default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产业化碳捕集利用与封存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（CCUS）</w:t>
            </w: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能耗计量测评技术开发及平台建设应用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noWrap w:val="0"/>
            <w:vAlign w:val="center"/>
          </w:tcPr>
          <w:p w14:paraId="7ABE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中国计量科学研究院</w:t>
            </w:r>
          </w:p>
        </w:tc>
        <w:tc>
          <w:tcPr>
            <w:tcW w:w="3029" w:type="dxa"/>
            <w:tcBorders>
              <w:tl2br w:val="nil"/>
              <w:tr2bl w:val="nil"/>
            </w:tcBorders>
            <w:noWrap w:val="0"/>
            <w:vAlign w:val="center"/>
          </w:tcPr>
          <w:p w14:paraId="2806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i w:val="0"/>
                <w:iCs w:val="0"/>
                <w:color w:val="000000"/>
                <w:spacing w:val="-6"/>
                <w:highlight w:val="none"/>
                <w:lang w:val="en-US" w:eastAsia="zh-CN" w:bidi="ar"/>
              </w:rPr>
              <w:t>中国计量科学研究院</w:t>
            </w:r>
          </w:p>
        </w:tc>
      </w:tr>
    </w:tbl>
    <w:p w14:paraId="5A9A932C">
      <w:bookmarkStart w:id="0" w:name="_GoBack"/>
      <w:bookmarkEnd w:id="0"/>
    </w:p>
    <w:sectPr>
      <w:pgSz w:w="16838" w:h="11906" w:orient="landscape"/>
      <w:pgMar w:top="1474" w:right="1984" w:bottom="1474" w:left="164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1D184F"/>
    <w:rsid w:val="04752A22"/>
    <w:rsid w:val="09561704"/>
    <w:rsid w:val="0C4318E9"/>
    <w:rsid w:val="103947FE"/>
    <w:rsid w:val="15A64452"/>
    <w:rsid w:val="17FE52EE"/>
    <w:rsid w:val="193F37D5"/>
    <w:rsid w:val="224F7DF7"/>
    <w:rsid w:val="4AD66A58"/>
    <w:rsid w:val="562468CA"/>
    <w:rsid w:val="602776E2"/>
    <w:rsid w:val="635602DE"/>
    <w:rsid w:val="6C2B055A"/>
    <w:rsid w:val="6F787F5B"/>
    <w:rsid w:val="71BB4AC8"/>
    <w:rsid w:val="73926382"/>
    <w:rsid w:val="741E7047"/>
    <w:rsid w:val="9DEF8254"/>
    <w:rsid w:val="D4FF261B"/>
    <w:rsid w:val="F3EFB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方正小标宋简体"/>
      <w:spacing w:val="-6"/>
      <w:kern w:val="2"/>
      <w:sz w:val="44"/>
      <w:szCs w:val="4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547</Characters>
  <Lines>0</Lines>
  <Paragraphs>0</Paragraphs>
  <TotalTime>0</TotalTime>
  <ScaleCrop>false</ScaleCrop>
  <LinksUpToDate>false</LinksUpToDate>
  <CharactersWithSpaces>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2024-08-10T06:40:00Z</dcterms:created>
  <dc:creator>oa</dc:creator>
  <cp:lastModifiedBy>zidone潘</cp:lastModifiedBy>
  <dcterms:modified xsi:type="dcterms:W3CDTF">2025-10-28T06:43:36Z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BBC5DDB9543641B6B2ABBCCC92145916_13</vt:lpwstr>
  </property>
  <property fmtid="{D5CDD505-2E9C-101B-9397-08002B2CF9AE}" pid="4" name="KSOTemplateDocerSaveRecord">
    <vt:lpwstr>eyJoZGlkIjoiNzhlOTQzZDBhNGUyMjNiYWRjYzFlNjcyYzhlNWNkZGIiLCJ1c2VySWQiOiI1NjY4NDM5NzgifQ==</vt:lpwstr>
  </property>
</Properties>
</file>