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32D5D">
      <w:pPr>
        <w:widowControl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附件2</w:t>
      </w:r>
    </w:p>
    <w:tbl>
      <w:tblPr>
        <w:tblStyle w:val="2"/>
        <w:tblW w:w="13991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6528"/>
        <w:gridCol w:w="4602"/>
        <w:gridCol w:w="1997"/>
      </w:tblGrid>
      <w:tr w14:paraId="11094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39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AD9D6">
            <w:pPr>
              <w:widowControl/>
              <w:jc w:val="center"/>
              <w:rPr>
                <w:rFonts w:ascii="方正小标宋简体" w:hAnsi="方正小标宋简体" w:eastAsia="方正小标宋简体" w:cs="宋体"/>
                <w:color w:val="000000"/>
                <w:kern w:val="0"/>
                <w:szCs w:val="32"/>
              </w:rPr>
            </w:pPr>
            <w:r>
              <w:rPr>
                <w:rFonts w:hint="eastAsia" w:ascii="方正小标宋简体" w:hAnsi="方正小标宋简体" w:eastAsia="方正小标宋简体" w:cs="宋体"/>
                <w:color w:val="000000"/>
                <w:kern w:val="0"/>
                <w:szCs w:val="32"/>
              </w:rPr>
              <w:t>第三批、第六批制造业单项冠军企业复核通过公示名单</w:t>
            </w:r>
          </w:p>
        </w:tc>
      </w:tr>
      <w:tr w14:paraId="4C6CA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72A0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AC7B4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4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5DFB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77323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批次</w:t>
            </w:r>
          </w:p>
        </w:tc>
      </w:tr>
      <w:tr w14:paraId="4528F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F54507"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6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CE05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安琪酵母股份有限公司</w:t>
            </w:r>
          </w:p>
        </w:tc>
        <w:tc>
          <w:tcPr>
            <w:tcW w:w="4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A78481"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</w:rPr>
              <w:t>酵母制品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76B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第三批</w:t>
            </w:r>
          </w:p>
        </w:tc>
      </w:tr>
      <w:tr w14:paraId="07C22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C3128B"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6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33EF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四机赛瓦石油钻采设备有限公司</w:t>
            </w:r>
          </w:p>
        </w:tc>
        <w:tc>
          <w:tcPr>
            <w:tcW w:w="4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7238FF"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</w:rPr>
              <w:t>油气井封层桥塞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A5EC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第三批</w:t>
            </w:r>
          </w:p>
        </w:tc>
      </w:tr>
      <w:tr w14:paraId="6C6281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C5702"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6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BA5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武汉精测电子集团股份有限公司</w:t>
            </w:r>
          </w:p>
        </w:tc>
        <w:tc>
          <w:tcPr>
            <w:tcW w:w="4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D8065B"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</w:rPr>
              <w:t>液晶面板模组检测设备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D0404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第三批</w:t>
            </w:r>
          </w:p>
        </w:tc>
      </w:tr>
      <w:tr w14:paraId="67459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C3856"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6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A315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武汉锐科光纤激光技术股份有限公司</w:t>
            </w:r>
          </w:p>
        </w:tc>
        <w:tc>
          <w:tcPr>
            <w:tcW w:w="4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82478D"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</w:rPr>
              <w:t>中高功率光纤激光器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F3B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第三批</w:t>
            </w:r>
          </w:p>
        </w:tc>
      </w:tr>
      <w:tr w14:paraId="29199A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9E8F64"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6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35F9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黑旋风锯业股份有限公司</w:t>
            </w:r>
          </w:p>
        </w:tc>
        <w:tc>
          <w:tcPr>
            <w:tcW w:w="4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B5B4E3"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</w:rPr>
              <w:t>金刚石锯片基体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1AE8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第六批</w:t>
            </w:r>
          </w:p>
        </w:tc>
      </w:tr>
      <w:tr w14:paraId="36DD03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FE6BE"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6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4A1D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湖北平安电工科技股份公司</w:t>
            </w:r>
          </w:p>
        </w:tc>
        <w:tc>
          <w:tcPr>
            <w:tcW w:w="4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5A0295"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</w:rPr>
              <w:t>云母制品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157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第六批</w:t>
            </w:r>
          </w:p>
        </w:tc>
      </w:tr>
      <w:tr w14:paraId="2A233A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EA8799"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6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AFFB0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湖北三环车桥有限公司</w:t>
            </w:r>
          </w:p>
        </w:tc>
        <w:tc>
          <w:tcPr>
            <w:tcW w:w="4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9F381"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</w:rPr>
              <w:t>中重型商用车前轴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0765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第六批</w:t>
            </w:r>
          </w:p>
        </w:tc>
      </w:tr>
      <w:tr w14:paraId="0B5F8C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71356B"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6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93F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湖北天门纺织机械股份有限公司</w:t>
            </w:r>
          </w:p>
        </w:tc>
        <w:tc>
          <w:tcPr>
            <w:tcW w:w="4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D25AE6"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</w:rPr>
              <w:t>棉纺并条机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F3BA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第六批</w:t>
            </w:r>
          </w:p>
        </w:tc>
      </w:tr>
      <w:tr w14:paraId="516A66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869D36"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6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6C976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湖北仙粼化工有限公司</w:t>
            </w:r>
          </w:p>
        </w:tc>
        <w:tc>
          <w:tcPr>
            <w:tcW w:w="4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C7D3CF"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</w:rPr>
              <w:t>丁酮肟、乙醇胺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F8A9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第六批</w:t>
            </w:r>
          </w:p>
        </w:tc>
      </w:tr>
      <w:tr w14:paraId="0A1B4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A90D2"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6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8676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湖北兴发化工集团股份有限公司</w:t>
            </w:r>
          </w:p>
        </w:tc>
        <w:tc>
          <w:tcPr>
            <w:tcW w:w="4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D844F2"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</w:rPr>
              <w:t>三聚磷酸钠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C17B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第六批</w:t>
            </w:r>
          </w:p>
        </w:tc>
      </w:tr>
      <w:tr w14:paraId="1595A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4A167C"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6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3BAE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武汉高德红外股份有限公司</w:t>
            </w:r>
          </w:p>
        </w:tc>
        <w:tc>
          <w:tcPr>
            <w:tcW w:w="4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951AE6"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</w:rPr>
              <w:t>红外探测系统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2FC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第六批</w:t>
            </w:r>
          </w:p>
        </w:tc>
      </w:tr>
      <w:tr w14:paraId="6029E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BAD25"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6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0575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孝感华工高理电子有限公司</w:t>
            </w:r>
          </w:p>
        </w:tc>
        <w:tc>
          <w:tcPr>
            <w:tcW w:w="4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DDE37E"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</w:rPr>
              <w:t>NTC热敏电阻器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2EE3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第六批</w:t>
            </w:r>
          </w:p>
        </w:tc>
      </w:tr>
    </w:tbl>
    <w:p w14:paraId="663BDD0D"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E75DDA4-7CD9-4C94-9FA1-09A22593890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C10EDB8-1219-47A5-A557-21B2B116F6F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FD7B1B"/>
    <w:rsid w:val="21FD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2025-10-29T01:28:00Z</dcterms:created>
  <dc:creator>Fallin out</dc:creator>
  <cp:lastModifiedBy>Fallin out</cp:lastModifiedBy>
  <dcterms:modified xsi:type="dcterms:W3CDTF">2025-10-29T01:30:04Z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F4FFAC15BD734E82A302A64225EF919B_11</vt:lpwstr>
  </property>
  <property fmtid="{D5CDD505-2E9C-101B-9397-08002B2CF9AE}" pid="4" name="KSOTemplateDocerSaveRecord">
    <vt:lpwstr>eyJoZGlkIjoiOTkyMjc0MTYzNTY5OTE5OGI2YWJmNjlhYjJkZmZhYmIiLCJ1c2VySWQiOiI0ODgzNjExMjEifQ==</vt:lpwstr>
  </property>
</Properties>
</file>