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0A012">
      <w:pPr>
        <w:pStyle w:val="3"/>
        <w:spacing w:line="660" w:lineRule="exact"/>
        <w:ind w:left="447" w:right="588"/>
        <w:rPr>
          <w:rFonts w:hint="eastAsia"/>
          <w:bCs/>
        </w:rPr>
      </w:pPr>
    </w:p>
    <w:p w14:paraId="4CB26E40">
      <w:pPr>
        <w:widowControl/>
        <w:spacing w:line="66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中专协发〔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743C71F3">
      <w:pPr>
        <w:widowControl/>
        <w:spacing w:line="240" w:lineRule="exact"/>
        <w:jc w:val="right"/>
        <w:rPr>
          <w:rFonts w:hint="eastAsia" w:ascii="仿宋_GB2312" w:eastAsia="仿宋_GB2312"/>
          <w:sz w:val="32"/>
          <w:szCs w:val="32"/>
        </w:rPr>
      </w:pPr>
    </w:p>
    <w:p w14:paraId="1B81A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附件</w:t>
      </w:r>
    </w:p>
    <w:p w14:paraId="28991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hAnsiTheme="minorHAnsi" w:cstheme="minorBidi"/>
          <w:sz w:val="44"/>
          <w:szCs w:val="44"/>
          <w:lang w:val="en-US" w:eastAsia="zh-CN"/>
        </w:rPr>
        <w:t>2025年度绿色技术创新案例名单</w:t>
      </w:r>
    </w:p>
    <w:p w14:paraId="04BD4FF3">
      <w:pPr>
        <w:spacing w:line="560" w:lineRule="exact"/>
        <w:jc w:val="center"/>
        <w:rPr>
          <w:rFonts w:hint="eastAsia" w:ascii="仿宋_GB2312" w:hAnsi="等线" w:eastAsia="仿宋_GB2312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_GB2312" w:hAnsi="等线" w:eastAsia="仿宋_GB2312" w:cs="宋体"/>
          <w:color w:val="000000"/>
          <w:kern w:val="0"/>
          <w:sz w:val="24"/>
          <w:szCs w:val="24"/>
          <w:lang w:val="en-US" w:eastAsia="zh-CN"/>
        </w:rPr>
        <w:t>（按案例名称首字母排序）</w:t>
      </w:r>
    </w:p>
    <w:tbl>
      <w:tblPr>
        <w:tblStyle w:val="9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4278"/>
        <w:gridCol w:w="4196"/>
      </w:tblGrid>
      <w:tr w14:paraId="460C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" w:type="dxa"/>
            <w:vAlign w:val="center"/>
          </w:tcPr>
          <w:p w14:paraId="59C70130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278" w:type="dxa"/>
            <w:vAlign w:val="center"/>
          </w:tcPr>
          <w:p w14:paraId="51FA941F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4196" w:type="dxa"/>
            <w:vAlign w:val="center"/>
          </w:tcPr>
          <w:p w14:paraId="3D0BF9F4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案例报送单位</w:t>
            </w:r>
          </w:p>
        </w:tc>
      </w:tr>
      <w:tr w14:paraId="3D7E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141B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78" w:type="dxa"/>
            <w:vAlign w:val="center"/>
          </w:tcPr>
          <w:p w14:paraId="3D9B3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波动性电解制氢电极、系统及配置方法</w:t>
            </w:r>
          </w:p>
        </w:tc>
        <w:tc>
          <w:tcPr>
            <w:tcW w:w="4196" w:type="dxa"/>
            <w:vAlign w:val="center"/>
          </w:tcPr>
          <w:p w14:paraId="6EF30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中国华能集团清洁能源技术研究院有限公司、四川华能氢能科技有限公司</w:t>
            </w:r>
          </w:p>
        </w:tc>
      </w:tr>
      <w:tr w14:paraId="79CED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BF56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278" w:type="dxa"/>
            <w:vAlign w:val="center"/>
          </w:tcPr>
          <w:p w14:paraId="42F3B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便携式交直流电源系统研发与应用</w:t>
            </w:r>
          </w:p>
        </w:tc>
        <w:tc>
          <w:tcPr>
            <w:tcW w:w="4196" w:type="dxa"/>
            <w:vAlign w:val="center"/>
          </w:tcPr>
          <w:p w14:paraId="6DCC2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云南电网有限责任公司红河供电局</w:t>
            </w:r>
          </w:p>
        </w:tc>
      </w:tr>
      <w:tr w14:paraId="5FC0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072F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278" w:type="dxa"/>
            <w:vAlign w:val="center"/>
          </w:tcPr>
          <w:p w14:paraId="65695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百度智能云一见助力企业打造多模态视觉智能基座</w:t>
            </w:r>
          </w:p>
        </w:tc>
        <w:tc>
          <w:tcPr>
            <w:tcW w:w="4196" w:type="dxa"/>
            <w:vAlign w:val="center"/>
          </w:tcPr>
          <w:p w14:paraId="64F57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北京百度网讯科技有限公司</w:t>
            </w:r>
          </w:p>
        </w:tc>
      </w:tr>
      <w:tr w14:paraId="334C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18100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78" w:type="dxa"/>
            <w:vAlign w:val="center"/>
          </w:tcPr>
          <w:p w14:paraId="323E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不锈钢箱式全接液浮盘</w:t>
            </w:r>
          </w:p>
        </w:tc>
        <w:tc>
          <w:tcPr>
            <w:tcW w:w="4196" w:type="dxa"/>
            <w:vAlign w:val="center"/>
          </w:tcPr>
          <w:p w14:paraId="07537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中国石油天然气股份有限公司甘肃销售公司</w:t>
            </w:r>
          </w:p>
        </w:tc>
      </w:tr>
      <w:tr w14:paraId="38E0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118F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78" w:type="dxa"/>
            <w:vAlign w:val="center"/>
          </w:tcPr>
          <w:p w14:paraId="1F5A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CCUS固井关键技术在南海东部的应用</w:t>
            </w:r>
          </w:p>
        </w:tc>
        <w:tc>
          <w:tcPr>
            <w:tcW w:w="4196" w:type="dxa"/>
            <w:vAlign w:val="center"/>
          </w:tcPr>
          <w:p w14:paraId="0B4D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中海油田服务股份有限公司、清华大学</w:t>
            </w:r>
          </w:p>
        </w:tc>
      </w:tr>
      <w:tr w14:paraId="2978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26A5D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278" w:type="dxa"/>
            <w:vAlign w:val="center"/>
          </w:tcPr>
          <w:p w14:paraId="0C40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超稠油油藏绿色低碳采油技术及工业化应用</w:t>
            </w:r>
          </w:p>
        </w:tc>
        <w:tc>
          <w:tcPr>
            <w:tcW w:w="4196" w:type="dxa"/>
            <w:vAlign w:val="center"/>
          </w:tcPr>
          <w:p w14:paraId="7F4D5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中国石油天然气股份有限公司新疆油田分公司</w:t>
            </w:r>
          </w:p>
        </w:tc>
      </w:tr>
      <w:tr w14:paraId="119EB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7F259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78" w:type="dxa"/>
            <w:vAlign w:val="center"/>
          </w:tcPr>
          <w:p w14:paraId="06E7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超级电容储能耦合火电机组调频关键技术产业化应用</w:t>
            </w:r>
          </w:p>
        </w:tc>
        <w:tc>
          <w:tcPr>
            <w:tcW w:w="4196" w:type="dxa"/>
            <w:vAlign w:val="center"/>
          </w:tcPr>
          <w:p w14:paraId="1416E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西安热工研究院有限公司、西安交通大学、华能罗源发电有限责任公司、华能伊敏煤电有限责任公司、大唐陕西发电有限公司</w:t>
            </w:r>
          </w:p>
        </w:tc>
      </w:tr>
      <w:tr w14:paraId="2B30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20364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78" w:type="dxa"/>
            <w:vAlign w:val="center"/>
          </w:tcPr>
          <w:p w14:paraId="09B8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超长寿命储能电池系统</w:t>
            </w:r>
          </w:p>
        </w:tc>
        <w:tc>
          <w:tcPr>
            <w:tcW w:w="4196" w:type="dxa"/>
            <w:vAlign w:val="center"/>
          </w:tcPr>
          <w:p w14:paraId="6DAAA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中创新航科技集团股份有限公司</w:t>
            </w:r>
          </w:p>
        </w:tc>
      </w:tr>
      <w:tr w14:paraId="33A5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21EE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278" w:type="dxa"/>
            <w:vAlign w:val="center"/>
          </w:tcPr>
          <w:p w14:paraId="55BA5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城市污泥多场景土地循环利用技术及六安示范</w:t>
            </w:r>
          </w:p>
        </w:tc>
        <w:tc>
          <w:tcPr>
            <w:tcW w:w="4196" w:type="dxa"/>
            <w:vAlign w:val="center"/>
          </w:tcPr>
          <w:p w14:paraId="0C455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长江经济带生态环境国家工程研究中心、六安市三峡智慧水管家有限责任公司</w:t>
            </w:r>
          </w:p>
        </w:tc>
      </w:tr>
      <w:tr w14:paraId="7CF51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6706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78" w:type="dxa"/>
            <w:vAlign w:val="center"/>
          </w:tcPr>
          <w:p w14:paraId="389B7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典型区域多源农业有机废弃物协同厌氧发酵处理技术</w:t>
            </w:r>
          </w:p>
        </w:tc>
        <w:tc>
          <w:tcPr>
            <w:tcW w:w="4196" w:type="dxa"/>
            <w:vAlign w:val="center"/>
          </w:tcPr>
          <w:p w14:paraId="39EC3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中电建生态环境集团有限公司、哈尔滨工业大学、中国科学院广州能源研究所、济南大学、中国电建集团西北勘测设计研究院有限公司</w:t>
            </w:r>
          </w:p>
        </w:tc>
      </w:tr>
      <w:tr w14:paraId="6552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3D0F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278" w:type="dxa"/>
            <w:vAlign w:val="center"/>
          </w:tcPr>
          <w:p w14:paraId="6D73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大容量海上风电机组整体化设计关键技术及应用</w:t>
            </w:r>
          </w:p>
        </w:tc>
        <w:tc>
          <w:tcPr>
            <w:tcW w:w="4196" w:type="dxa"/>
            <w:vAlign w:val="center"/>
          </w:tcPr>
          <w:p w14:paraId="5DE9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中国华能集团清洁能源技术研究院有限公司</w:t>
            </w:r>
          </w:p>
        </w:tc>
      </w:tr>
      <w:tr w14:paraId="2766E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7E3E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78" w:type="dxa"/>
            <w:vAlign w:val="center"/>
          </w:tcPr>
          <w:p w14:paraId="3D6A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典型工业废水低碳处理与资源化利用关键技术</w:t>
            </w:r>
          </w:p>
        </w:tc>
        <w:tc>
          <w:tcPr>
            <w:tcW w:w="4196" w:type="dxa"/>
            <w:vAlign w:val="center"/>
          </w:tcPr>
          <w:p w14:paraId="3C47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四川中擎锐科科技集团有限公司</w:t>
            </w:r>
          </w:p>
        </w:tc>
      </w:tr>
      <w:tr w14:paraId="2242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6C07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278" w:type="dxa"/>
            <w:vAlign w:val="center"/>
          </w:tcPr>
          <w:p w14:paraId="5F2F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低碳高效生物膜法污水再生利用关键技术及产业化应用</w:t>
            </w:r>
          </w:p>
        </w:tc>
        <w:tc>
          <w:tcPr>
            <w:tcW w:w="4196" w:type="dxa"/>
            <w:vAlign w:val="center"/>
          </w:tcPr>
          <w:p w14:paraId="2080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青岛思普润水处理股份有限公司、中国市政工程中南设计研究总院有限公司</w:t>
            </w:r>
          </w:p>
        </w:tc>
      </w:tr>
      <w:tr w14:paraId="1B5D1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274A5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278" w:type="dxa"/>
            <w:vAlign w:val="center"/>
          </w:tcPr>
          <w:p w14:paraId="5C01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低碳低成本高性能光伏接线盒</w:t>
            </w:r>
          </w:p>
        </w:tc>
        <w:tc>
          <w:tcPr>
            <w:tcW w:w="4196" w:type="dxa"/>
            <w:vAlign w:val="center"/>
          </w:tcPr>
          <w:p w14:paraId="4138A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浙江正泰鑫辉光伏有限公司</w:t>
            </w:r>
          </w:p>
        </w:tc>
      </w:tr>
      <w:tr w14:paraId="209C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725E5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278" w:type="dxa"/>
            <w:vAlign w:val="center"/>
          </w:tcPr>
          <w:p w14:paraId="124FA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低碳型中水双膜脱盐回用节能降耗关键技术</w:t>
            </w:r>
          </w:p>
        </w:tc>
        <w:tc>
          <w:tcPr>
            <w:tcW w:w="4196" w:type="dxa"/>
            <w:vAlign w:val="center"/>
          </w:tcPr>
          <w:p w14:paraId="31F0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青岛锦龙弘业环保有限公司、青岛理工大学、中国石化青岛炼油化工有限责任公司、青岛恒源热电有限公司、山东省环保发展集团有限公司</w:t>
            </w:r>
          </w:p>
        </w:tc>
      </w:tr>
      <w:tr w14:paraId="2042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34C2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278" w:type="dxa"/>
            <w:vAlign w:val="center"/>
          </w:tcPr>
          <w:p w14:paraId="1F53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“e”把锁-基于身份认证与端口感知技术的智能网口防护装置</w:t>
            </w:r>
          </w:p>
        </w:tc>
        <w:tc>
          <w:tcPr>
            <w:tcW w:w="4196" w:type="dxa"/>
            <w:vAlign w:val="center"/>
          </w:tcPr>
          <w:p w14:paraId="3A1E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国网浙江省电力有限公司杭州供电公司</w:t>
            </w:r>
          </w:p>
        </w:tc>
      </w:tr>
      <w:tr w14:paraId="39580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686EA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278" w:type="dxa"/>
            <w:vAlign w:val="center"/>
          </w:tcPr>
          <w:p w14:paraId="364D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风电叶片超薄柔性大量程无线覆冰监测系统研制与示范</w:t>
            </w:r>
          </w:p>
        </w:tc>
        <w:tc>
          <w:tcPr>
            <w:tcW w:w="4196" w:type="dxa"/>
            <w:vAlign w:val="center"/>
          </w:tcPr>
          <w:p w14:paraId="34721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中国三峡武汉科创园、华中科技大学、武汉华威科智能技术有限公司、湖北能源集团新能源发展有限公司、中国长江三峡集团有限公司湖南分公司</w:t>
            </w:r>
          </w:p>
        </w:tc>
      </w:tr>
      <w:tr w14:paraId="3007A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566B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278" w:type="dxa"/>
            <w:vAlign w:val="center"/>
          </w:tcPr>
          <w:p w14:paraId="7981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奉化区中心粮库平房仓“准低温”储粮技改工程</w:t>
            </w:r>
          </w:p>
        </w:tc>
        <w:tc>
          <w:tcPr>
            <w:tcW w:w="4196" w:type="dxa"/>
            <w:vAlign w:val="center"/>
          </w:tcPr>
          <w:p w14:paraId="799E2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宁波瑞凌新能源科技有限公司</w:t>
            </w:r>
          </w:p>
        </w:tc>
      </w:tr>
      <w:tr w14:paraId="7955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52CB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278" w:type="dxa"/>
            <w:vAlign w:val="center"/>
          </w:tcPr>
          <w:p w14:paraId="746B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复合静音型机力通风冷却塔</w:t>
            </w:r>
          </w:p>
        </w:tc>
        <w:tc>
          <w:tcPr>
            <w:tcW w:w="4196" w:type="dxa"/>
            <w:vAlign w:val="center"/>
          </w:tcPr>
          <w:p w14:paraId="086F6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华电科工股份有限公司</w:t>
            </w:r>
          </w:p>
        </w:tc>
      </w:tr>
      <w:tr w14:paraId="0BD0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34" w:type="dxa"/>
            <w:vAlign w:val="center"/>
          </w:tcPr>
          <w:p w14:paraId="7499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278" w:type="dxa"/>
            <w:vAlign w:val="center"/>
          </w:tcPr>
          <w:p w14:paraId="674E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风力发电机组主传动链智能监测系统</w:t>
            </w:r>
          </w:p>
        </w:tc>
        <w:tc>
          <w:tcPr>
            <w:tcW w:w="4196" w:type="dxa"/>
            <w:vAlign w:val="center"/>
          </w:tcPr>
          <w:p w14:paraId="6E2BB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安徽容知日新科技股份有限公司</w:t>
            </w:r>
          </w:p>
        </w:tc>
      </w:tr>
      <w:tr w14:paraId="56E1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65A1D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278" w:type="dxa"/>
            <w:vAlign w:val="center"/>
          </w:tcPr>
          <w:p w14:paraId="288F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高品质天然酯绝缘油及天然酯变压器</w:t>
            </w:r>
          </w:p>
        </w:tc>
        <w:tc>
          <w:tcPr>
            <w:tcW w:w="4196" w:type="dxa"/>
            <w:vAlign w:val="center"/>
          </w:tcPr>
          <w:p w14:paraId="2481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广东电网有限责任公司广州供电局</w:t>
            </w:r>
          </w:p>
        </w:tc>
      </w:tr>
      <w:tr w14:paraId="0126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2AAF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278" w:type="dxa"/>
            <w:vAlign w:val="center"/>
          </w:tcPr>
          <w:p w14:paraId="10F14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“高电压无线充电器”——输电线路在线监测设备无线供能系统</w:t>
            </w:r>
          </w:p>
        </w:tc>
        <w:tc>
          <w:tcPr>
            <w:tcW w:w="4196" w:type="dxa"/>
            <w:vAlign w:val="center"/>
          </w:tcPr>
          <w:p w14:paraId="5F361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清华四川能源互联网研究院</w:t>
            </w:r>
          </w:p>
        </w:tc>
      </w:tr>
      <w:tr w14:paraId="34AF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14FE1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278" w:type="dxa"/>
            <w:vAlign w:val="center"/>
          </w:tcPr>
          <w:p w14:paraId="61C9D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高比例新能源并网主动支撑技术解决方案</w:t>
            </w:r>
          </w:p>
        </w:tc>
        <w:tc>
          <w:tcPr>
            <w:tcW w:w="4196" w:type="dxa"/>
            <w:vAlign w:val="center"/>
          </w:tcPr>
          <w:p w14:paraId="3A28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深圳量云能源网络科技有限公司</w:t>
            </w:r>
          </w:p>
        </w:tc>
      </w:tr>
      <w:tr w14:paraId="346A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EF77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278" w:type="dxa"/>
            <w:vAlign w:val="center"/>
          </w:tcPr>
          <w:p w14:paraId="74BB9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高性能TMBS稳定量产 助力光伏产业升级</w:t>
            </w:r>
          </w:p>
        </w:tc>
        <w:tc>
          <w:tcPr>
            <w:tcW w:w="4196" w:type="dxa"/>
            <w:vAlign w:val="center"/>
          </w:tcPr>
          <w:p w14:paraId="58AF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华润微电子（重庆）有限公司</w:t>
            </w:r>
          </w:p>
        </w:tc>
      </w:tr>
      <w:tr w14:paraId="2AFC6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BCBB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278" w:type="dxa"/>
            <w:vAlign w:val="center"/>
          </w:tcPr>
          <w:p w14:paraId="74E9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高压临氢环境密封泄漏安全测试及性能评价</w:t>
            </w:r>
          </w:p>
        </w:tc>
        <w:tc>
          <w:tcPr>
            <w:tcW w:w="4196" w:type="dxa"/>
            <w:vAlign w:val="center"/>
          </w:tcPr>
          <w:p w14:paraId="0E4A4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中国大唐集团科技创新有限公司、清华大学</w:t>
            </w:r>
          </w:p>
        </w:tc>
      </w:tr>
      <w:tr w14:paraId="52096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0069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278" w:type="dxa"/>
            <w:vAlign w:val="center"/>
          </w:tcPr>
          <w:p w14:paraId="7324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海上风电规模化开发建设关键技术</w:t>
            </w:r>
          </w:p>
        </w:tc>
        <w:tc>
          <w:tcPr>
            <w:tcW w:w="4196" w:type="dxa"/>
            <w:vAlign w:val="center"/>
          </w:tcPr>
          <w:p w14:paraId="4344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中国长江三峡集团有限公司广东分公司、三峡新能源阳江发电有限公司</w:t>
            </w:r>
          </w:p>
        </w:tc>
      </w:tr>
      <w:tr w14:paraId="16D5C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57E7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278" w:type="dxa"/>
            <w:vAlign w:val="center"/>
          </w:tcPr>
          <w:p w14:paraId="2C1A8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海上风电先桩法导管架基础施工关键技术及装备研发与应用</w:t>
            </w:r>
          </w:p>
        </w:tc>
        <w:tc>
          <w:tcPr>
            <w:tcW w:w="4196" w:type="dxa"/>
            <w:vAlign w:val="center"/>
          </w:tcPr>
          <w:p w14:paraId="6F6A2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广州打捞局</w:t>
            </w:r>
          </w:p>
        </w:tc>
      </w:tr>
      <w:tr w14:paraId="6AE73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2076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278" w:type="dxa"/>
            <w:vAlign w:val="center"/>
          </w:tcPr>
          <w:p w14:paraId="0AE93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海上油田绿色环保型靶向分散颗粒封堵水窜技术</w:t>
            </w:r>
          </w:p>
        </w:tc>
        <w:tc>
          <w:tcPr>
            <w:tcW w:w="4196" w:type="dxa"/>
            <w:vAlign w:val="center"/>
          </w:tcPr>
          <w:p w14:paraId="5CB8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中海油田服务股份有限公司</w:t>
            </w:r>
          </w:p>
        </w:tc>
      </w:tr>
      <w:tr w14:paraId="32E4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67F47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278" w:type="dxa"/>
            <w:vAlign w:val="center"/>
          </w:tcPr>
          <w:p w14:paraId="58EE7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基于人工智能的透明用电感知关键技术及应用</w:t>
            </w:r>
          </w:p>
        </w:tc>
        <w:tc>
          <w:tcPr>
            <w:tcW w:w="4196" w:type="dxa"/>
            <w:vAlign w:val="center"/>
          </w:tcPr>
          <w:p w14:paraId="3EE08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贵州电网有限责任公司、南方电网人工智能科技有限公司、华南理工大学、南方电网科学研究院有限责任公司、广州水沐青华科技有限公司</w:t>
            </w:r>
          </w:p>
        </w:tc>
      </w:tr>
      <w:tr w14:paraId="54C2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73EA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278" w:type="dxa"/>
            <w:vAlign w:val="center"/>
          </w:tcPr>
          <w:p w14:paraId="5A297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基于超超临界燃煤机组的多线程碳捕集和利用技术</w:t>
            </w:r>
          </w:p>
        </w:tc>
        <w:tc>
          <w:tcPr>
            <w:tcW w:w="4196" w:type="dxa"/>
            <w:vAlign w:val="center"/>
          </w:tcPr>
          <w:p w14:paraId="6F69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深圳市深汕特别合作区华润电力有限公司</w:t>
            </w:r>
          </w:p>
        </w:tc>
      </w:tr>
      <w:tr w14:paraId="7F3C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CB9B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278" w:type="dxa"/>
            <w:vAlign w:val="center"/>
          </w:tcPr>
          <w:p w14:paraId="2E28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基于改性活性炭靶向除氮技术的浓盐水非蒸发结晶零排放案例</w:t>
            </w:r>
          </w:p>
        </w:tc>
        <w:tc>
          <w:tcPr>
            <w:tcW w:w="4196" w:type="dxa"/>
            <w:vAlign w:val="center"/>
          </w:tcPr>
          <w:p w14:paraId="71C3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中国矿业大学（北京）、内蒙古亿利化学工业有限公司、中煤华利新疆炭素科技有限公司、鄂尔多斯市永胜水处理有限公司</w:t>
            </w:r>
          </w:p>
        </w:tc>
      </w:tr>
      <w:tr w14:paraId="12D31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65A64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278" w:type="dxa"/>
            <w:vAlign w:val="center"/>
          </w:tcPr>
          <w:p w14:paraId="0EC9A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基于工艺与AI驱动的集约低碳型污水智能控制技术及产业化应用</w:t>
            </w:r>
          </w:p>
        </w:tc>
        <w:tc>
          <w:tcPr>
            <w:tcW w:w="4196" w:type="dxa"/>
            <w:vAlign w:val="center"/>
          </w:tcPr>
          <w:p w14:paraId="69AD9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青岛思普润水处理股份有限公司、中国市政工程中南设计研究总院有限公司</w:t>
            </w:r>
          </w:p>
        </w:tc>
      </w:tr>
      <w:tr w14:paraId="2B04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C3BE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278" w:type="dxa"/>
            <w:vAlign w:val="center"/>
          </w:tcPr>
          <w:p w14:paraId="29B9B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基于“双厂耦合能质循环”的污泥全量资源化关键技术及应用</w:t>
            </w:r>
          </w:p>
        </w:tc>
        <w:tc>
          <w:tcPr>
            <w:tcW w:w="4196" w:type="dxa"/>
            <w:vAlign w:val="center"/>
          </w:tcPr>
          <w:p w14:paraId="573A5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中国华电科工集团有限公司，华电辽宁能源发展股份有限公司，哈尔滨工业大学，华电水务科技股份有限公司，太原理工大学</w:t>
            </w:r>
          </w:p>
        </w:tc>
      </w:tr>
      <w:tr w14:paraId="6DB5B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508B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278" w:type="dxa"/>
            <w:vAlign w:val="center"/>
          </w:tcPr>
          <w:p w14:paraId="53961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集成eSIM与SE的5G RedCap量子安全通信模组技术应用</w:t>
            </w:r>
          </w:p>
        </w:tc>
        <w:tc>
          <w:tcPr>
            <w:tcW w:w="4196" w:type="dxa"/>
            <w:vAlign w:val="center"/>
          </w:tcPr>
          <w:p w14:paraId="5DCC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北京智芯微电子科技有限公司</w:t>
            </w:r>
          </w:p>
        </w:tc>
      </w:tr>
      <w:tr w14:paraId="1E52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5A10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278" w:type="dxa"/>
            <w:vAlign w:val="center"/>
          </w:tcPr>
          <w:p w14:paraId="2640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基于电子负载的主动式PT谐振消谐装置</w:t>
            </w:r>
          </w:p>
        </w:tc>
        <w:tc>
          <w:tcPr>
            <w:tcW w:w="4196" w:type="dxa"/>
            <w:vAlign w:val="center"/>
          </w:tcPr>
          <w:p w14:paraId="1B155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云南电网有限责任公司曲靖供电局</w:t>
            </w:r>
          </w:p>
        </w:tc>
      </w:tr>
      <w:tr w14:paraId="0635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D353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278" w:type="dxa"/>
            <w:vAlign w:val="center"/>
          </w:tcPr>
          <w:p w14:paraId="05E9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可持续生物航空燃料生产关键技术</w:t>
            </w:r>
          </w:p>
        </w:tc>
        <w:tc>
          <w:tcPr>
            <w:tcW w:w="4196" w:type="dxa"/>
            <w:vAlign w:val="center"/>
          </w:tcPr>
          <w:p w14:paraId="4573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中石化石油化工科学研究院有限公司</w:t>
            </w:r>
          </w:p>
        </w:tc>
      </w:tr>
      <w:tr w14:paraId="3218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34389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278" w:type="dxa"/>
            <w:vAlign w:val="center"/>
          </w:tcPr>
          <w:p w14:paraId="4B74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绿色低碳环己烯酯化加氢制备环己酮新技术应用</w:t>
            </w:r>
          </w:p>
        </w:tc>
        <w:tc>
          <w:tcPr>
            <w:tcW w:w="4196" w:type="dxa"/>
            <w:vAlign w:val="center"/>
          </w:tcPr>
          <w:p w14:paraId="22E4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中石化石油化工科学研究院有限公司</w:t>
            </w:r>
          </w:p>
        </w:tc>
      </w:tr>
      <w:tr w14:paraId="240B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072D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278" w:type="dxa"/>
            <w:vAlign w:val="center"/>
          </w:tcPr>
          <w:p w14:paraId="5408D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绿电制氢耦合煤化工一体化能量管控系统</w:t>
            </w:r>
          </w:p>
        </w:tc>
        <w:tc>
          <w:tcPr>
            <w:tcW w:w="4196" w:type="dxa"/>
            <w:vAlign w:val="center"/>
          </w:tcPr>
          <w:p w14:paraId="264E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中国大唐集团科技创新有限公司、大唐（内蒙古）能源开发有限公司、中新能化科技有限公司、大唐多伦瑞源新能源有限公司、大唐内蒙古多伦煤化工有限责任公司</w:t>
            </w:r>
          </w:p>
        </w:tc>
      </w:tr>
      <w:tr w14:paraId="6AB2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1F1FE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278" w:type="dxa"/>
            <w:vAlign w:val="center"/>
          </w:tcPr>
          <w:p w14:paraId="4840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离网场景5G基站绿能保障方案</w:t>
            </w:r>
          </w:p>
        </w:tc>
        <w:tc>
          <w:tcPr>
            <w:tcW w:w="4196" w:type="dxa"/>
            <w:vAlign w:val="center"/>
          </w:tcPr>
          <w:p w14:paraId="4DFD8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中国移动通信集团浙江有限公司、中国移动通信集团设计院有限公司、中移能源科技（北京）有限公司</w:t>
            </w:r>
          </w:p>
        </w:tc>
      </w:tr>
      <w:tr w14:paraId="1A2B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5661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278" w:type="dxa"/>
            <w:vAlign w:val="center"/>
          </w:tcPr>
          <w:p w14:paraId="0680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面向碳减排的高压用户动态碳核算及虚拟电厂响应关键技术与应用</w:t>
            </w:r>
          </w:p>
        </w:tc>
        <w:tc>
          <w:tcPr>
            <w:tcW w:w="4196" w:type="dxa"/>
            <w:vAlign w:val="center"/>
          </w:tcPr>
          <w:p w14:paraId="1B1B7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国网上海市电力公司浦东供电公司、清华大学、上海电力大学</w:t>
            </w:r>
          </w:p>
        </w:tc>
      </w:tr>
      <w:tr w14:paraId="74ED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0A40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278" w:type="dxa"/>
            <w:vAlign w:val="center"/>
          </w:tcPr>
          <w:p w14:paraId="09F9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配网旁路电缆自动搭火装置和技术的研究与应用</w:t>
            </w:r>
          </w:p>
        </w:tc>
        <w:tc>
          <w:tcPr>
            <w:tcW w:w="4196" w:type="dxa"/>
            <w:vAlign w:val="center"/>
          </w:tcPr>
          <w:p w14:paraId="28F0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云南电网有限责任公司红河供电局</w:t>
            </w:r>
          </w:p>
        </w:tc>
      </w:tr>
      <w:tr w14:paraId="410A8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2502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278" w:type="dxa"/>
            <w:vAlign w:val="center"/>
          </w:tcPr>
          <w:p w14:paraId="33891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平米级钙钛矿/TOPCon晶硅四端叠层组件及其百兆瓦级生产工艺</w:t>
            </w:r>
          </w:p>
        </w:tc>
        <w:tc>
          <w:tcPr>
            <w:tcW w:w="4196" w:type="dxa"/>
            <w:vAlign w:val="center"/>
          </w:tcPr>
          <w:p w14:paraId="5B10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中国长江三峡集团有限公司、杭州纤纳光电科技股份有限公司、中国三峡新能源(集团)股份有限公司山东分公司、一道新能源科技股份有限公司、北京化工大学</w:t>
            </w:r>
          </w:p>
        </w:tc>
      </w:tr>
      <w:tr w14:paraId="6F85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14A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278" w:type="dxa"/>
            <w:vAlign w:val="center"/>
          </w:tcPr>
          <w:p w14:paraId="5715D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氢能储运用先进钢铁材料的创新研发及工程应用</w:t>
            </w:r>
          </w:p>
        </w:tc>
        <w:tc>
          <w:tcPr>
            <w:tcW w:w="4196" w:type="dxa"/>
            <w:vAlign w:val="center"/>
          </w:tcPr>
          <w:p w14:paraId="192FE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鞍钢股份有限公司</w:t>
            </w:r>
          </w:p>
        </w:tc>
      </w:tr>
      <w:tr w14:paraId="5BD5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4194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278" w:type="dxa"/>
            <w:vAlign w:val="center"/>
          </w:tcPr>
          <w:p w14:paraId="14C1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数字电网一张图全链条拓扑诊断</w:t>
            </w:r>
          </w:p>
        </w:tc>
        <w:tc>
          <w:tcPr>
            <w:tcW w:w="4196" w:type="dxa"/>
            <w:vAlign w:val="center"/>
          </w:tcPr>
          <w:p w14:paraId="3664B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国网江苏省电力有限公司电力科学研究院、国网江苏省电力有限公司</w:t>
            </w:r>
          </w:p>
        </w:tc>
      </w:tr>
      <w:tr w14:paraId="0696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3DF0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278" w:type="dxa"/>
            <w:vAlign w:val="center"/>
          </w:tcPr>
          <w:p w14:paraId="44178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水泥煅烧多级+耦合重构换热关键技术研发及工程应用项目</w:t>
            </w:r>
          </w:p>
        </w:tc>
        <w:tc>
          <w:tcPr>
            <w:tcW w:w="4196" w:type="dxa"/>
            <w:vAlign w:val="center"/>
          </w:tcPr>
          <w:p w14:paraId="6A9E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华润建材科技有限公司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华润水泥技术研发（广西）有限公司</w:t>
            </w:r>
          </w:p>
        </w:tc>
      </w:tr>
      <w:tr w14:paraId="226A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275C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278" w:type="dxa"/>
            <w:vAlign w:val="center"/>
          </w:tcPr>
          <w:p w14:paraId="0AC82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“双塔一机”塔式光热电站聚光集热系统技术</w:t>
            </w:r>
          </w:p>
        </w:tc>
        <w:tc>
          <w:tcPr>
            <w:tcW w:w="4196" w:type="dxa"/>
            <w:vAlign w:val="center"/>
          </w:tcPr>
          <w:p w14:paraId="0C230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三峡恒基能脉(酒泉)新能源发电有限公司</w:t>
            </w:r>
          </w:p>
        </w:tc>
      </w:tr>
      <w:tr w14:paraId="205B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1974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278" w:type="dxa"/>
            <w:vAlign w:val="center"/>
          </w:tcPr>
          <w:p w14:paraId="5C4B2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数据驱动 绿电护航——数字化转型下重大活动高可靠保电的绿色路径探索与实践</w:t>
            </w:r>
          </w:p>
        </w:tc>
        <w:tc>
          <w:tcPr>
            <w:tcW w:w="4196" w:type="dxa"/>
            <w:vAlign w:val="center"/>
          </w:tcPr>
          <w:p w14:paraId="0FD8C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国网上海市电力公司青浦供电公司</w:t>
            </w:r>
          </w:p>
        </w:tc>
      </w:tr>
      <w:tr w14:paraId="1DC1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03290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278" w:type="dxa"/>
            <w:vAlign w:val="center"/>
          </w:tcPr>
          <w:p w14:paraId="421D3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数据中心全直流配电方案</w:t>
            </w:r>
          </w:p>
        </w:tc>
        <w:tc>
          <w:tcPr>
            <w:tcW w:w="4196" w:type="dxa"/>
            <w:vAlign w:val="center"/>
          </w:tcPr>
          <w:p w14:paraId="0BB1B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北京百度网讯科技有限公司</w:t>
            </w:r>
          </w:p>
        </w:tc>
      </w:tr>
      <w:tr w14:paraId="2CF0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526F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278" w:type="dxa"/>
            <w:vAlign w:val="center"/>
          </w:tcPr>
          <w:p w14:paraId="175D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通信局房焕新重构绿色供电及“智云”创新技术实践</w:t>
            </w:r>
          </w:p>
        </w:tc>
        <w:tc>
          <w:tcPr>
            <w:tcW w:w="4196" w:type="dxa"/>
            <w:vAlign w:val="center"/>
          </w:tcPr>
          <w:p w14:paraId="21774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中讯邮电咨询设计院有限公司、中国联合网络通信集团有限公司、中国联合网络通信有限公司山东省分公司</w:t>
            </w:r>
          </w:p>
        </w:tc>
      </w:tr>
      <w:tr w14:paraId="4453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1B936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278" w:type="dxa"/>
            <w:vAlign w:val="center"/>
          </w:tcPr>
          <w:p w14:paraId="2FF9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通信机房多场景高效热管理方案</w:t>
            </w:r>
          </w:p>
        </w:tc>
        <w:tc>
          <w:tcPr>
            <w:tcW w:w="4196" w:type="dxa"/>
            <w:vAlign w:val="center"/>
          </w:tcPr>
          <w:p w14:paraId="12C9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中移能源科技（北京）有限公司</w:t>
            </w:r>
          </w:p>
        </w:tc>
      </w:tr>
      <w:tr w14:paraId="76D83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5B44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278" w:type="dxa"/>
            <w:vAlign w:val="center"/>
          </w:tcPr>
          <w:p w14:paraId="372C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我国首套海上风电风-浪-流-结构耦合仿真设计软件HyphoonSIM自主研发及示范应用</w:t>
            </w:r>
          </w:p>
        </w:tc>
        <w:tc>
          <w:tcPr>
            <w:tcW w:w="4196" w:type="dxa"/>
            <w:vAlign w:val="center"/>
          </w:tcPr>
          <w:p w14:paraId="0FC79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上海勘测设计研究院有限公司、中国船舶科学研究中心、天津大学、华中科技大学</w:t>
            </w:r>
          </w:p>
        </w:tc>
      </w:tr>
      <w:tr w14:paraId="54F5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11B85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278" w:type="dxa"/>
            <w:vAlign w:val="center"/>
          </w:tcPr>
          <w:p w14:paraId="7CE3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“小蚂蚁”基于AIoT与多模态感知融合的地下管线智能勘测机器人及绿色运维技术应用</w:t>
            </w:r>
          </w:p>
        </w:tc>
        <w:tc>
          <w:tcPr>
            <w:tcW w:w="4196" w:type="dxa"/>
            <w:vAlign w:val="center"/>
          </w:tcPr>
          <w:p w14:paraId="17A01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国网浙江省电力有限公司宁波市鄞州区供电公司、宁波广强机器人科技有限公司、浙大宁波理工学院</w:t>
            </w:r>
          </w:p>
        </w:tc>
      </w:tr>
      <w:tr w14:paraId="21007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37D8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278" w:type="dxa"/>
            <w:vAlign w:val="center"/>
          </w:tcPr>
          <w:p w14:paraId="04E42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新能源汽车轻量化用吉帕级高强钢关键制备与应用方法</w:t>
            </w:r>
          </w:p>
        </w:tc>
        <w:tc>
          <w:tcPr>
            <w:tcW w:w="4196" w:type="dxa"/>
            <w:vAlign w:val="center"/>
          </w:tcPr>
          <w:p w14:paraId="25A7A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鞍钢股份有限公司、鞍钢神钢高强冷轧汽车钢板有限公司</w:t>
            </w:r>
          </w:p>
        </w:tc>
      </w:tr>
      <w:tr w14:paraId="62D11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0183D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278" w:type="dxa"/>
            <w:vAlign w:val="center"/>
          </w:tcPr>
          <w:p w14:paraId="26EA7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稀乙烯增值转化高效催化剂及成套技术</w:t>
            </w:r>
          </w:p>
        </w:tc>
        <w:tc>
          <w:tcPr>
            <w:tcW w:w="4196" w:type="dxa"/>
            <w:vAlign w:val="center"/>
          </w:tcPr>
          <w:p w14:paraId="64D6F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中石化（上海）石油化工研究院有限公司</w:t>
            </w:r>
          </w:p>
        </w:tc>
      </w:tr>
      <w:tr w14:paraId="000C7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1C6C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278" w:type="dxa"/>
            <w:vAlign w:val="center"/>
          </w:tcPr>
          <w:p w14:paraId="17103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新能源风光储一体化集中监控与分析平台</w:t>
            </w:r>
          </w:p>
        </w:tc>
        <w:tc>
          <w:tcPr>
            <w:tcW w:w="4196" w:type="dxa"/>
            <w:vAlign w:val="center"/>
          </w:tcPr>
          <w:p w14:paraId="31CB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华润新能源投资有限公司山东分公司、山东蒲葵电子科技有限公司</w:t>
            </w:r>
          </w:p>
        </w:tc>
      </w:tr>
      <w:tr w14:paraId="2B53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28FCE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278" w:type="dxa"/>
            <w:vAlign w:val="center"/>
          </w:tcPr>
          <w:p w14:paraId="4ADD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油气田高难废水绿色等离子体处理技术开发与应用</w:t>
            </w:r>
          </w:p>
        </w:tc>
        <w:tc>
          <w:tcPr>
            <w:tcW w:w="4196" w:type="dxa"/>
            <w:vAlign w:val="center"/>
          </w:tcPr>
          <w:p w14:paraId="0545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中海油天津化工研究设计院有限公司、天津正达科技有限责任公司</w:t>
            </w:r>
          </w:p>
        </w:tc>
      </w:tr>
      <w:tr w14:paraId="28E5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683C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278" w:type="dxa"/>
            <w:vAlign w:val="center"/>
          </w:tcPr>
          <w:p w14:paraId="51269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压水堆核电站新型耐高温控制棒驱动机构的研发与应用</w:t>
            </w:r>
          </w:p>
        </w:tc>
        <w:tc>
          <w:tcPr>
            <w:tcW w:w="4196" w:type="dxa"/>
            <w:vAlign w:val="center"/>
          </w:tcPr>
          <w:p w14:paraId="73C0D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中广核工程有限公司，上海第一机床厂有限公司</w:t>
            </w:r>
          </w:p>
        </w:tc>
      </w:tr>
      <w:tr w14:paraId="10C2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2CA2B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278" w:type="dxa"/>
            <w:vAlign w:val="center"/>
          </w:tcPr>
          <w:p w14:paraId="45A7A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园区多能流协同优化与智能决策规划关键技术研究及应用</w:t>
            </w:r>
          </w:p>
        </w:tc>
        <w:tc>
          <w:tcPr>
            <w:tcW w:w="4196" w:type="dxa"/>
            <w:vAlign w:val="center"/>
          </w:tcPr>
          <w:p w14:paraId="4C1C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国网江苏省电力有限公司经济技术研究院、南京工程学院、河海大学、江苏省电力有限公司双创中心</w:t>
            </w:r>
          </w:p>
        </w:tc>
      </w:tr>
      <w:tr w14:paraId="66B76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0A3F3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278" w:type="dxa"/>
            <w:vAlign w:val="center"/>
          </w:tcPr>
          <w:p w14:paraId="4B6B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一种可拓展导轨多功能智能安全帽的研究</w:t>
            </w:r>
          </w:p>
        </w:tc>
        <w:tc>
          <w:tcPr>
            <w:tcW w:w="4196" w:type="dxa"/>
            <w:vAlign w:val="center"/>
          </w:tcPr>
          <w:p w14:paraId="138F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云南电网有限责任公司昆明供电局、云南电网有限责任公司人才发展中心</w:t>
            </w:r>
          </w:p>
        </w:tc>
      </w:tr>
      <w:tr w14:paraId="60E2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4" w:type="dxa"/>
            <w:vAlign w:val="center"/>
          </w:tcPr>
          <w:p w14:paraId="33844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278" w:type="dxa"/>
            <w:vAlign w:val="center"/>
          </w:tcPr>
          <w:p w14:paraId="6FC1D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500千瓦级氢燃料电池动力船研制与示范应用</w:t>
            </w:r>
          </w:p>
        </w:tc>
        <w:tc>
          <w:tcPr>
            <w:tcW w:w="4196" w:type="dxa"/>
            <w:vAlign w:val="center"/>
          </w:tcPr>
          <w:p w14:paraId="2E67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中国长江电力股份有限公司、长江三峡通航管理局、中国船舶集团有限公司第七一二研究所、中国船级社武汉分社、中国船级社武汉规范研究所</w:t>
            </w:r>
          </w:p>
        </w:tc>
      </w:tr>
    </w:tbl>
    <w:p w14:paraId="69C85A55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19CD7AD7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3EB40196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814" w:right="1531" w:bottom="1701" w:left="1531" w:header="851" w:footer="1304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5C652">
    <w:pPr>
      <w:pStyle w:val="5"/>
      <w:jc w:val="right"/>
      <w:rPr>
        <w:rFonts w:ascii="Times New Roman" w:hAnsi="Times New Roman" w:cs="Times New Roman"/>
        <w:sz w:val="28"/>
        <w:szCs w:val="28"/>
      </w:rPr>
    </w:pPr>
    <w:r>
      <w:rPr>
        <w:rFonts w:hint="eastAsia" w:ascii="等线" w:hAnsi="等线" w:eastAsia="等线" w:cs="Times New Roman"/>
        <w:sz w:val="28"/>
        <w:szCs w:val="28"/>
      </w:rPr>
      <w:t>－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等线" w:hAnsi="等线" w:eastAsia="等线" w:cs="Times New Roman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A56B8">
    <w:pPr>
      <w:pStyle w:val="5"/>
      <w:rPr>
        <w:rFonts w:hint="eastAsia"/>
      </w:rPr>
    </w:pPr>
    <w:r>
      <w:rPr>
        <w:rFonts w:hint="eastAsia" w:ascii="等线" w:hAnsi="等线" w:eastAsia="等线" w:cs="Times New Roman"/>
        <w:sz w:val="28"/>
        <w:szCs w:val="28"/>
      </w:rPr>
      <w:t>－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hint="eastAsia" w:ascii="等线" w:hAnsi="等线" w:eastAsia="等线" w:cs="Times New Roman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8C"/>
    <w:rsid w:val="00004EFC"/>
    <w:rsid w:val="00077991"/>
    <w:rsid w:val="00077FE2"/>
    <w:rsid w:val="000A6F40"/>
    <w:rsid w:val="000C30D0"/>
    <w:rsid w:val="000C3D2F"/>
    <w:rsid w:val="0010734D"/>
    <w:rsid w:val="00132235"/>
    <w:rsid w:val="00142A94"/>
    <w:rsid w:val="0015027A"/>
    <w:rsid w:val="00164C67"/>
    <w:rsid w:val="00173BDC"/>
    <w:rsid w:val="001A23C3"/>
    <w:rsid w:val="001A63F2"/>
    <w:rsid w:val="001D1D94"/>
    <w:rsid w:val="001D3670"/>
    <w:rsid w:val="00236CB8"/>
    <w:rsid w:val="002475DB"/>
    <w:rsid w:val="00256A01"/>
    <w:rsid w:val="00265B55"/>
    <w:rsid w:val="00280492"/>
    <w:rsid w:val="00297978"/>
    <w:rsid w:val="00297FA5"/>
    <w:rsid w:val="0030090A"/>
    <w:rsid w:val="00307617"/>
    <w:rsid w:val="00334EC6"/>
    <w:rsid w:val="00342F3A"/>
    <w:rsid w:val="003435A3"/>
    <w:rsid w:val="00372ACD"/>
    <w:rsid w:val="003C7317"/>
    <w:rsid w:val="0042560C"/>
    <w:rsid w:val="004578CF"/>
    <w:rsid w:val="00482F24"/>
    <w:rsid w:val="00485846"/>
    <w:rsid w:val="00494F4F"/>
    <w:rsid w:val="004E0F39"/>
    <w:rsid w:val="004F36B3"/>
    <w:rsid w:val="005010D5"/>
    <w:rsid w:val="005030B6"/>
    <w:rsid w:val="005040C2"/>
    <w:rsid w:val="00516EBB"/>
    <w:rsid w:val="005557B8"/>
    <w:rsid w:val="0056197E"/>
    <w:rsid w:val="00594239"/>
    <w:rsid w:val="005A25E6"/>
    <w:rsid w:val="005B0D8C"/>
    <w:rsid w:val="005F14AA"/>
    <w:rsid w:val="005F3517"/>
    <w:rsid w:val="006007F0"/>
    <w:rsid w:val="00622D2A"/>
    <w:rsid w:val="006309ED"/>
    <w:rsid w:val="006707A5"/>
    <w:rsid w:val="0067316F"/>
    <w:rsid w:val="00695F7D"/>
    <w:rsid w:val="006B406C"/>
    <w:rsid w:val="006C12C2"/>
    <w:rsid w:val="006D05BF"/>
    <w:rsid w:val="006E7005"/>
    <w:rsid w:val="00723D3B"/>
    <w:rsid w:val="00735FAC"/>
    <w:rsid w:val="00756943"/>
    <w:rsid w:val="007623B8"/>
    <w:rsid w:val="007919CC"/>
    <w:rsid w:val="007933EE"/>
    <w:rsid w:val="007B1E38"/>
    <w:rsid w:val="007C3486"/>
    <w:rsid w:val="007E52CA"/>
    <w:rsid w:val="008037FA"/>
    <w:rsid w:val="008235C7"/>
    <w:rsid w:val="008328FB"/>
    <w:rsid w:val="00842FCE"/>
    <w:rsid w:val="00850ED0"/>
    <w:rsid w:val="00886979"/>
    <w:rsid w:val="0089373B"/>
    <w:rsid w:val="008D4D60"/>
    <w:rsid w:val="009213D5"/>
    <w:rsid w:val="00943730"/>
    <w:rsid w:val="0095381C"/>
    <w:rsid w:val="00966054"/>
    <w:rsid w:val="00990928"/>
    <w:rsid w:val="0099288C"/>
    <w:rsid w:val="00995FAE"/>
    <w:rsid w:val="00997B4E"/>
    <w:rsid w:val="009A5BBB"/>
    <w:rsid w:val="009E16CD"/>
    <w:rsid w:val="009E285A"/>
    <w:rsid w:val="00A029E4"/>
    <w:rsid w:val="00A372D6"/>
    <w:rsid w:val="00A5197C"/>
    <w:rsid w:val="00A56708"/>
    <w:rsid w:val="00A7479E"/>
    <w:rsid w:val="00A953BE"/>
    <w:rsid w:val="00AA2A05"/>
    <w:rsid w:val="00AE19F2"/>
    <w:rsid w:val="00AF165F"/>
    <w:rsid w:val="00B31D66"/>
    <w:rsid w:val="00B36409"/>
    <w:rsid w:val="00B51924"/>
    <w:rsid w:val="00B6182E"/>
    <w:rsid w:val="00B95831"/>
    <w:rsid w:val="00BA33BD"/>
    <w:rsid w:val="00BC0AC2"/>
    <w:rsid w:val="00BF1215"/>
    <w:rsid w:val="00BF1708"/>
    <w:rsid w:val="00C62846"/>
    <w:rsid w:val="00C73504"/>
    <w:rsid w:val="00C772B2"/>
    <w:rsid w:val="00C825C4"/>
    <w:rsid w:val="00C82862"/>
    <w:rsid w:val="00CB3A45"/>
    <w:rsid w:val="00D0630C"/>
    <w:rsid w:val="00D07B41"/>
    <w:rsid w:val="00D13AA4"/>
    <w:rsid w:val="00D42BF1"/>
    <w:rsid w:val="00D6537B"/>
    <w:rsid w:val="00D74284"/>
    <w:rsid w:val="00D8064F"/>
    <w:rsid w:val="00D84620"/>
    <w:rsid w:val="00D85F12"/>
    <w:rsid w:val="00D95A10"/>
    <w:rsid w:val="00DB05B9"/>
    <w:rsid w:val="00DB0D89"/>
    <w:rsid w:val="00DD0EBF"/>
    <w:rsid w:val="00DE1556"/>
    <w:rsid w:val="00E23C83"/>
    <w:rsid w:val="00E25036"/>
    <w:rsid w:val="00E434D9"/>
    <w:rsid w:val="00E5090D"/>
    <w:rsid w:val="00E678F8"/>
    <w:rsid w:val="00E82DD0"/>
    <w:rsid w:val="00E86839"/>
    <w:rsid w:val="00F33673"/>
    <w:rsid w:val="00F4461D"/>
    <w:rsid w:val="00F47068"/>
    <w:rsid w:val="00F519D3"/>
    <w:rsid w:val="00F568F9"/>
    <w:rsid w:val="00F61F8D"/>
    <w:rsid w:val="00F972AE"/>
    <w:rsid w:val="0F786D63"/>
    <w:rsid w:val="16B8213B"/>
    <w:rsid w:val="219F63D1"/>
    <w:rsid w:val="24066BDB"/>
    <w:rsid w:val="241C08B7"/>
    <w:rsid w:val="2ABC1DA2"/>
    <w:rsid w:val="39D013C6"/>
    <w:rsid w:val="4077259B"/>
    <w:rsid w:val="4B9D30D2"/>
    <w:rsid w:val="5455279C"/>
    <w:rsid w:val="5A5F74E4"/>
    <w:rsid w:val="62674AB7"/>
    <w:rsid w:val="7510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widowControl/>
      <w:tabs>
        <w:tab w:val="left" w:pos="8080"/>
      </w:tabs>
      <w:ind w:left="426" w:leftChars="213" w:right="560" w:rightChars="280"/>
      <w:jc w:val="center"/>
    </w:pPr>
    <w:rPr>
      <w:rFonts w:ascii="方正小标宋简体" w:hAnsi="宋体" w:eastAsia="方正小标宋简体" w:cs="Times New Roman"/>
      <w:kern w:val="0"/>
      <w:sz w:val="44"/>
      <w:szCs w:val="20"/>
    </w:rPr>
  </w:style>
  <w:style w:type="paragraph" w:styleId="4">
    <w:name w:val="Body Text Indent 2"/>
    <w:basedOn w:val="1"/>
    <w:link w:val="15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20"/>
    <w:rPr>
      <w:i/>
      <w:iCs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3">
    <w:name w:val="正文2"/>
    <w:basedOn w:val="4"/>
    <w:link w:val="14"/>
    <w:qFormat/>
    <w:uiPriority w:val="0"/>
    <w:pPr>
      <w:snapToGrid w:val="0"/>
      <w:spacing w:after="0" w:line="560" w:lineRule="exact"/>
      <w:ind w:left="0" w:leftChars="0"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4">
    <w:name w:val="正文2 字符"/>
    <w:link w:val="13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5">
    <w:name w:val="正文文本缩进 2 字符"/>
    <w:basedOn w:val="10"/>
    <w:link w:val="4"/>
    <w:semiHidden/>
    <w:qFormat/>
    <w:uiPriority w:val="99"/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9">
    <w:name w:val="标题 1 字符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AC7E-6A66-4EE9-A6F9-E1ED203F39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397</Words>
  <Characters>430</Characters>
  <Lines>3</Lines>
  <Paragraphs>1</Paragraphs>
  <TotalTime>0</TotalTime>
  <ScaleCrop>false</ScaleCrop>
  <LinksUpToDate>false</LinksUpToDate>
  <CharactersWithSpaces>436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2024-10-22T06:36:00Z</dcterms:created>
  <dc:creator>伟 王</dc:creator>
  <cp:lastModifiedBy>guosh</cp:lastModifiedBy>
  <cp:lastPrinted>2024-10-24T03:18:00Z</cp:lastPrinted>
  <dcterms:modified xsi:type="dcterms:W3CDTF">2025-10-27T01:20:10Z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eyJoZGlkIjoiODE3ZDgxY2Q5N2JiZDliM2JkZDE5MzQ5YWE2ZDU0YWQifQ==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3E901DF08FE44242B27A75498F50414C_13</vt:lpwstr>
  </property>
</Properties>
</file>