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802B5">
      <w:pPr>
        <w:shd w:val="solid" w:color="FFFFFF" w:fill="auto"/>
        <w:autoSpaceDN w:val="0"/>
        <w:spacing w:after="216" w:line="400" w:lineRule="exact"/>
        <w:rPr>
          <w:rFonts w:hint="eastAsia" w:ascii="黑体" w:hAnsi="黑体" w:eastAsia="黑体" w:cs="黑体"/>
          <w:color w:val="auto"/>
          <w:sz w:val="32"/>
          <w:szCs w:val="32"/>
          <w:shd w:val="solid" w:color="FFFFFF" w:fill="auto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shd w:val="solid" w:color="FFFFFF" w:fill="auto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shd w:val="solid" w:color="FFFFFF" w:fill="auto"/>
          <w:lang w:val="en-US" w:eastAsia="zh-CN"/>
        </w:rPr>
        <w:t>1</w:t>
      </w:r>
    </w:p>
    <w:p w14:paraId="188C8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福田英才荟智能制造产业人才奖励</w:t>
      </w:r>
    </w:p>
    <w:p w14:paraId="621CF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申请表</w:t>
      </w:r>
      <w:bookmarkEnd w:id="0"/>
    </w:p>
    <w:tbl>
      <w:tblPr>
        <w:tblStyle w:val="3"/>
        <w:tblW w:w="928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4"/>
        <w:gridCol w:w="2161"/>
        <w:gridCol w:w="1744"/>
        <w:gridCol w:w="3017"/>
      </w:tblGrid>
      <w:tr w14:paraId="510CA7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364" w:type="dxa"/>
            <w:noWrap w:val="0"/>
            <w:vAlign w:val="center"/>
          </w:tcPr>
          <w:p w14:paraId="14C306A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2161" w:type="dxa"/>
            <w:noWrap w:val="0"/>
            <w:vAlign w:val="center"/>
          </w:tcPr>
          <w:p w14:paraId="0F13CFA3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744" w:type="dxa"/>
            <w:noWrap w:val="0"/>
            <w:vAlign w:val="center"/>
          </w:tcPr>
          <w:p w14:paraId="5DF81BD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017" w:type="dxa"/>
            <w:noWrap w:val="0"/>
            <w:vAlign w:val="center"/>
          </w:tcPr>
          <w:p w14:paraId="22459BF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出生日期</w:t>
            </w:r>
          </w:p>
        </w:tc>
      </w:tr>
      <w:tr w14:paraId="0273FF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364" w:type="dxa"/>
            <w:noWrap w:val="0"/>
            <w:vAlign w:val="center"/>
          </w:tcPr>
          <w:p w14:paraId="614C2EA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2161" w:type="dxa"/>
            <w:noWrap w:val="0"/>
            <w:vAlign w:val="center"/>
          </w:tcPr>
          <w:p w14:paraId="2CE6C1E7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744" w:type="dxa"/>
            <w:noWrap w:val="0"/>
            <w:vAlign w:val="center"/>
          </w:tcPr>
          <w:p w14:paraId="135119B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017" w:type="dxa"/>
            <w:noWrap w:val="0"/>
            <w:vAlign w:val="center"/>
          </w:tcPr>
          <w:p w14:paraId="534229F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</w:tr>
      <w:tr w14:paraId="79BA9F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364" w:type="dxa"/>
            <w:noWrap w:val="0"/>
            <w:vAlign w:val="center"/>
          </w:tcPr>
          <w:p w14:paraId="0D9DE9F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2161" w:type="dxa"/>
            <w:noWrap w:val="0"/>
            <w:vAlign w:val="center"/>
          </w:tcPr>
          <w:p w14:paraId="6C688FB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1744" w:type="dxa"/>
            <w:noWrap w:val="0"/>
            <w:vAlign w:val="center"/>
          </w:tcPr>
          <w:p w14:paraId="63A1A56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017" w:type="dxa"/>
            <w:noWrap w:val="0"/>
            <w:vAlign w:val="center"/>
          </w:tcPr>
          <w:p w14:paraId="7506211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毕业院校</w:t>
            </w:r>
          </w:p>
        </w:tc>
      </w:tr>
      <w:tr w14:paraId="351EDC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364" w:type="dxa"/>
            <w:noWrap w:val="0"/>
            <w:vAlign w:val="center"/>
          </w:tcPr>
          <w:p w14:paraId="1C3A61E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开户行</w:t>
            </w:r>
          </w:p>
        </w:tc>
        <w:tc>
          <w:tcPr>
            <w:tcW w:w="2161" w:type="dxa"/>
            <w:noWrap w:val="0"/>
            <w:vAlign w:val="center"/>
          </w:tcPr>
          <w:p w14:paraId="34364EEB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个人银行卡开户行</w:t>
            </w:r>
          </w:p>
        </w:tc>
        <w:tc>
          <w:tcPr>
            <w:tcW w:w="1744" w:type="dxa"/>
            <w:noWrap w:val="0"/>
            <w:vAlign w:val="center"/>
          </w:tcPr>
          <w:p w14:paraId="23EEB67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银行卡号</w:t>
            </w:r>
          </w:p>
        </w:tc>
        <w:tc>
          <w:tcPr>
            <w:tcW w:w="3017" w:type="dxa"/>
            <w:noWrap w:val="0"/>
            <w:vAlign w:val="center"/>
          </w:tcPr>
          <w:p w14:paraId="4E5319E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个人银行卡号</w:t>
            </w:r>
          </w:p>
        </w:tc>
      </w:tr>
      <w:tr w14:paraId="6F6B7A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364" w:type="dxa"/>
            <w:noWrap w:val="0"/>
            <w:vAlign w:val="center"/>
          </w:tcPr>
          <w:p w14:paraId="4A5419F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职务</w:t>
            </w:r>
          </w:p>
        </w:tc>
        <w:tc>
          <w:tcPr>
            <w:tcW w:w="2161" w:type="dxa"/>
            <w:noWrap w:val="0"/>
            <w:vAlign w:val="center"/>
          </w:tcPr>
          <w:p w14:paraId="0FA8576D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职位</w:t>
            </w:r>
          </w:p>
        </w:tc>
        <w:tc>
          <w:tcPr>
            <w:tcW w:w="1744" w:type="dxa"/>
            <w:noWrap w:val="0"/>
            <w:vAlign w:val="center"/>
          </w:tcPr>
          <w:p w14:paraId="777E5FE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017" w:type="dxa"/>
            <w:noWrap w:val="0"/>
            <w:vAlign w:val="center"/>
          </w:tcPr>
          <w:p w14:paraId="682C1166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办公电话：</w:t>
            </w:r>
          </w:p>
          <w:p w14:paraId="5E68AC2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手    机：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本人联系电话</w:t>
            </w:r>
          </w:p>
        </w:tc>
      </w:tr>
      <w:tr w14:paraId="192B4D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364" w:type="dxa"/>
            <w:noWrap w:val="0"/>
            <w:vAlign w:val="center"/>
          </w:tcPr>
          <w:p w14:paraId="0057120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2161" w:type="dxa"/>
            <w:noWrap w:val="0"/>
            <w:vAlign w:val="center"/>
          </w:tcPr>
          <w:p w14:paraId="313A1675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证件号码</w:t>
            </w:r>
          </w:p>
        </w:tc>
        <w:tc>
          <w:tcPr>
            <w:tcW w:w="1744" w:type="dxa"/>
            <w:noWrap w:val="0"/>
            <w:vAlign w:val="center"/>
          </w:tcPr>
          <w:p w14:paraId="5ABFBF6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邮箱地址</w:t>
            </w:r>
          </w:p>
        </w:tc>
        <w:tc>
          <w:tcPr>
            <w:tcW w:w="3017" w:type="dxa"/>
            <w:noWrap w:val="0"/>
            <w:vAlign w:val="center"/>
          </w:tcPr>
          <w:p w14:paraId="5CEECF6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邮箱</w:t>
            </w:r>
          </w:p>
        </w:tc>
      </w:tr>
      <w:tr w14:paraId="4BE8A4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2364" w:type="dxa"/>
            <w:noWrap w:val="0"/>
            <w:vAlign w:val="center"/>
          </w:tcPr>
          <w:p w14:paraId="5F21BE6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Hans"/>
              </w:rPr>
              <w:t>申请人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公司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161" w:type="dxa"/>
            <w:tcBorders>
              <w:bottom w:val="single" w:color="auto" w:sz="4" w:space="0"/>
            </w:tcBorders>
            <w:noWrap w:val="0"/>
            <w:vAlign w:val="center"/>
          </w:tcPr>
          <w:p w14:paraId="04AB2E8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tcBorders>
              <w:bottom w:val="single" w:color="auto" w:sz="4" w:space="0"/>
            </w:tcBorders>
            <w:noWrap w:val="0"/>
            <w:vAlign w:val="center"/>
          </w:tcPr>
          <w:p w14:paraId="7DB75E4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Hans"/>
              </w:rPr>
              <w:t>申请人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公司任职时间</w:t>
            </w:r>
          </w:p>
        </w:tc>
        <w:tc>
          <w:tcPr>
            <w:tcW w:w="3017" w:type="dxa"/>
            <w:tcBorders>
              <w:bottom w:val="single" w:color="auto" w:sz="4" w:space="0"/>
            </w:tcBorders>
            <w:noWrap w:val="0"/>
            <w:vAlign w:val="center"/>
          </w:tcPr>
          <w:p w14:paraId="7EB421C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月-至今</w:t>
            </w:r>
          </w:p>
        </w:tc>
      </w:tr>
      <w:tr w14:paraId="71DB1B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2364" w:type="dxa"/>
            <w:noWrap w:val="0"/>
            <w:vAlign w:val="center"/>
          </w:tcPr>
          <w:p w14:paraId="3988EF37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申请项目</w:t>
            </w:r>
          </w:p>
        </w:tc>
        <w:tc>
          <w:tcPr>
            <w:tcW w:w="2161" w:type="dxa"/>
            <w:tcBorders>
              <w:bottom w:val="single" w:color="auto" w:sz="4" w:space="0"/>
            </w:tcBorders>
            <w:noWrap w:val="0"/>
            <w:vAlign w:val="center"/>
          </w:tcPr>
          <w:p w14:paraId="51995F4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3B7A0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申请资金（万元）</w:t>
            </w:r>
          </w:p>
        </w:tc>
        <w:tc>
          <w:tcPr>
            <w:tcW w:w="30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DD3E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34587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2364" w:type="dxa"/>
            <w:noWrap w:val="0"/>
            <w:vAlign w:val="center"/>
          </w:tcPr>
          <w:p w14:paraId="2847059B">
            <w:pPr>
              <w:snapToGrid w:val="0"/>
              <w:spacing w:after="0" w:line="240" w:lineRule="auto"/>
              <w:jc w:val="center"/>
            </w:pPr>
            <w:r>
              <w:rPr>
                <w:rFonts w:hint="eastAsia" w:ascii="仿宋_GB2312" w:hAnsi="楷体" w:eastAsia="仿宋_GB2312" w:cs="Times New Roman"/>
                <w:sz w:val="24"/>
                <w:szCs w:val="24"/>
              </w:rPr>
              <w:t>是否</w:t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  <w:lang w:eastAsia="zh-CN"/>
              </w:rPr>
              <w:t>符合要求，并自愿申请</w:t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</w:rPr>
              <w:t>认定福田英才</w:t>
            </w:r>
          </w:p>
        </w:tc>
        <w:tc>
          <w:tcPr>
            <w:tcW w:w="390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248C346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</w:pPr>
          </w:p>
          <w:p w14:paraId="14FC6A4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Ⅱ类英才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Ⅲ类英才</w:t>
            </w:r>
          </w:p>
          <w:p w14:paraId="074E1051">
            <w:pPr>
              <w:spacing w:line="400" w:lineRule="exact"/>
              <w:jc w:val="center"/>
            </w:pPr>
            <w:r>
              <w:rPr>
                <w:rFonts w:hint="eastAsia" w:ascii="仿宋_GB2312" w:hAnsi="楷体" w:eastAsia="仿宋_GB2312" w:cs="Times New Roman"/>
                <w:szCs w:val="21"/>
              </w:rPr>
              <w:t>（注：</w:t>
            </w:r>
            <w:r>
              <w:rPr>
                <w:rFonts w:hint="eastAsia" w:ascii="仿宋_GB2312" w:hAnsi="楷体" w:eastAsia="仿宋_GB2312" w:cs="Times New Roman"/>
                <w:szCs w:val="21"/>
                <w:lang w:eastAsia="zh-CN"/>
              </w:rPr>
              <w:t>申请</w:t>
            </w:r>
            <w:r>
              <w:rPr>
                <w:rFonts w:hint="eastAsia" w:ascii="仿宋_GB2312" w:hAnsi="楷体" w:eastAsia="仿宋_GB2312" w:cs="Times New Roman"/>
                <w:szCs w:val="21"/>
                <w:lang w:val="en-US" w:eastAsia="zh-CN"/>
              </w:rPr>
              <w:t>达</w:t>
            </w:r>
            <w:r>
              <w:rPr>
                <w:rFonts w:ascii="仿宋_GB2312" w:hAnsi="楷体" w:eastAsia="仿宋_GB2312" w:cs="Times New Roman"/>
                <w:szCs w:val="21"/>
              </w:rPr>
              <w:t>2</w:t>
            </w:r>
            <w:r>
              <w:rPr>
                <w:rFonts w:hint="eastAsia" w:ascii="仿宋_GB2312" w:hAnsi="楷体" w:eastAsia="仿宋_GB2312" w:cs="Times New Roman"/>
                <w:szCs w:val="21"/>
              </w:rPr>
              <w:t>0万元奖励</w:t>
            </w:r>
            <w:r>
              <w:rPr>
                <w:rFonts w:hint="eastAsia" w:ascii="仿宋_GB2312" w:hAnsi="楷体" w:eastAsia="仿宋_GB2312" w:cs="Times New Roman"/>
                <w:szCs w:val="21"/>
                <w:lang w:eastAsia="zh-CN"/>
              </w:rPr>
              <w:t>的可自愿申请</w:t>
            </w:r>
            <w:r>
              <w:rPr>
                <w:rFonts w:hint="eastAsia" w:ascii="仿宋_GB2312" w:hAnsi="楷体" w:eastAsia="仿宋_GB2312" w:cs="Times New Roman"/>
                <w:szCs w:val="21"/>
              </w:rPr>
              <w:t>认定为Ⅲ类福田英才</w:t>
            </w:r>
            <w:r>
              <w:rPr>
                <w:rFonts w:hint="eastAsia" w:ascii="仿宋_GB2312" w:hAnsi="楷体" w:eastAsia="仿宋_GB2312" w:cs="Times New Roman"/>
                <w:szCs w:val="21"/>
                <w:lang w:eastAsia="zh-CN"/>
              </w:rPr>
              <w:t>、</w:t>
            </w:r>
            <w:r>
              <w:rPr>
                <w:rFonts w:hint="eastAsia" w:ascii="仿宋_GB2312" w:hAnsi="楷体" w:eastAsia="仿宋_GB2312" w:cs="Times New Roman"/>
                <w:szCs w:val="21"/>
                <w:lang w:val="en-US" w:eastAsia="zh-CN"/>
              </w:rPr>
              <w:t>达50万元可自愿申请认定为</w:t>
            </w:r>
            <w:r>
              <w:rPr>
                <w:rFonts w:hint="eastAsia" w:ascii="仿宋_GB2312" w:hAnsi="楷体" w:eastAsia="仿宋_GB2312" w:cs="Times New Roman"/>
                <w:sz w:val="21"/>
                <w:szCs w:val="21"/>
                <w:highlight w:val="none"/>
                <w:lang w:val="en-US" w:eastAsia="zh-CN"/>
              </w:rPr>
              <w:t>Ⅱ类英才</w:t>
            </w:r>
            <w:r>
              <w:rPr>
                <w:rFonts w:hint="eastAsia" w:ascii="仿宋_GB2312" w:hAnsi="楷体" w:eastAsia="仿宋_GB2312" w:cs="Times New Roman"/>
                <w:szCs w:val="21"/>
              </w:rPr>
              <w:t>）</w:t>
            </w:r>
          </w:p>
        </w:tc>
        <w:tc>
          <w:tcPr>
            <w:tcW w:w="3017" w:type="dxa"/>
            <w:tcBorders>
              <w:top w:val="nil"/>
            </w:tcBorders>
            <w:noWrap w:val="0"/>
            <w:vAlign w:val="center"/>
          </w:tcPr>
          <w:p w14:paraId="37A6F8E2">
            <w:pPr>
              <w:ind w:firstLine="964" w:firstLineChars="40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266B2905">
            <w:pPr>
              <w:ind w:firstLine="964" w:firstLineChars="400"/>
              <w:jc w:val="both"/>
              <w:rPr>
                <w:rFonts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□      否</w:t>
            </w:r>
          </w:p>
          <w:p w14:paraId="350E6EB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Times New Roman"/>
                <w:szCs w:val="21"/>
              </w:rPr>
              <w:t>（注：</w:t>
            </w:r>
            <w:r>
              <w:rPr>
                <w:rFonts w:hint="eastAsia" w:ascii="仿宋_GB2312" w:hAnsi="楷体" w:eastAsia="仿宋_GB2312" w:cs="Times New Roman"/>
                <w:szCs w:val="21"/>
                <w:lang w:eastAsia="zh-CN"/>
              </w:rPr>
              <w:t>申请</w:t>
            </w:r>
            <w:r>
              <w:rPr>
                <w:rFonts w:hint="eastAsia" w:ascii="仿宋_GB2312" w:hAnsi="楷体" w:eastAsia="仿宋_GB2312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楷体" w:eastAsia="仿宋_GB2312" w:cs="Times New Roman"/>
                <w:szCs w:val="21"/>
              </w:rPr>
              <w:t>0万元</w:t>
            </w:r>
            <w:r>
              <w:rPr>
                <w:rFonts w:hint="eastAsia" w:ascii="仿宋_GB2312" w:hAnsi="楷体" w:eastAsia="仿宋_GB2312" w:cs="Times New Roman"/>
                <w:szCs w:val="21"/>
                <w:lang w:val="en-US" w:eastAsia="zh-CN"/>
              </w:rPr>
              <w:t>以下</w:t>
            </w:r>
            <w:r>
              <w:rPr>
                <w:rFonts w:hint="eastAsia" w:ascii="仿宋_GB2312" w:hAnsi="楷体" w:eastAsia="仿宋_GB2312" w:cs="Times New Roman"/>
                <w:szCs w:val="21"/>
              </w:rPr>
              <w:t>奖励</w:t>
            </w:r>
            <w:r>
              <w:rPr>
                <w:rFonts w:hint="eastAsia" w:ascii="仿宋_GB2312" w:hAnsi="楷体" w:eastAsia="仿宋_GB2312" w:cs="Times New Roman"/>
                <w:szCs w:val="21"/>
                <w:lang w:eastAsia="zh-CN"/>
              </w:rPr>
              <w:t>的选否</w:t>
            </w:r>
            <w:r>
              <w:rPr>
                <w:rFonts w:hint="eastAsia" w:ascii="仿宋_GB2312" w:hAnsi="楷体" w:eastAsia="仿宋_GB2312" w:cs="Times New Roman"/>
                <w:szCs w:val="21"/>
              </w:rPr>
              <w:t>）</w:t>
            </w:r>
          </w:p>
        </w:tc>
      </w:tr>
      <w:tr w14:paraId="66E55E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jc w:val="center"/>
        </w:trPr>
        <w:tc>
          <w:tcPr>
            <w:tcW w:w="2364" w:type="dxa"/>
            <w:noWrap w:val="0"/>
            <w:vAlign w:val="center"/>
          </w:tcPr>
          <w:p w14:paraId="723A5C1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公司及被奖励对象声明</w:t>
            </w:r>
          </w:p>
        </w:tc>
        <w:tc>
          <w:tcPr>
            <w:tcW w:w="6922" w:type="dxa"/>
            <w:gridSpan w:val="3"/>
            <w:noWrap w:val="0"/>
            <w:vAlign w:val="bottom"/>
          </w:tcPr>
          <w:p w14:paraId="1DB9B6C3">
            <w:pPr>
              <w:widowControl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本单位及申报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对申报材料真实性、完整性负责，并承诺无犯罪和恶意欠薪等严重违法行为，否则取消人才待遇，退回已获资金，5年内不得申请福田区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人才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政策支持。</w:t>
            </w:r>
          </w:p>
          <w:p w14:paraId="352E98F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         </w:t>
            </w:r>
          </w:p>
          <w:p w14:paraId="6F7BC7F8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申请人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（签字，手印）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日</w:t>
            </w:r>
          </w:p>
          <w:p w14:paraId="5DED2F33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公司法人或负责人签字：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  月  日</w:t>
            </w:r>
          </w:p>
          <w:p w14:paraId="192698BE">
            <w:pPr>
              <w:widowControl/>
              <w:spacing w:line="360" w:lineRule="auto"/>
              <w:ind w:firstLine="2400" w:firstLineChars="100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公司（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：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</w:t>
            </w:r>
          </w:p>
        </w:tc>
      </w:tr>
    </w:tbl>
    <w:p w14:paraId="7CB9443D">
      <w:pPr>
        <w:adjustRightInd w:val="0"/>
        <w:snapToGrid w:val="0"/>
        <w:spacing w:line="560" w:lineRule="exact"/>
        <w:ind w:firstLine="0" w:firstLineChars="0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 w14:paraId="11EE5764">
      <w:pPr>
        <w:adjustRightInd w:val="0"/>
        <w:snapToGrid w:val="0"/>
        <w:spacing w:line="560" w:lineRule="exact"/>
        <w:ind w:firstLine="0" w:firstLineChars="0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 w14:paraId="13F26B75">
      <w:pPr>
        <w:adjustRightInd w:val="0"/>
        <w:snapToGrid w:val="0"/>
        <w:spacing w:line="560" w:lineRule="exact"/>
        <w:ind w:firstLine="0" w:firstLineChars="0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 w14:paraId="09A687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87E26"/>
    <w:rsid w:val="78C8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2025-11-14T07:09:00Z</dcterms:created>
  <dc:creator>胡惠玲</dc:creator>
  <cp:lastModifiedBy>胡惠玲</cp:lastModifiedBy>
  <dcterms:modified xsi:type="dcterms:W3CDTF">2025-11-14T07:09:33Z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7BB8DD9503E34D189AC779E97D45884B_11</vt:lpwstr>
  </property>
  <property fmtid="{D5CDD505-2E9C-101B-9397-08002B2CF9AE}" pid="4" name="KSOTemplateDocerSaveRecord">
    <vt:lpwstr>eyJoZGlkIjoiZThkYmM5NmRmYjc2ZTc3OWNkZTlmMTVmMTQ3ODlmMmIiLCJ1c2VySWQiOiIxMDQ1OTA4OTUxIn0=</vt:lpwstr>
  </property>
</Properties>
</file>