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宝安区引才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伯乐奖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（产业园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(孵化器)、社会组织、人力资源服务机构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</w:t>
      </w:r>
    </w:p>
    <w:tbl>
      <w:tblPr>
        <w:tblStyle w:val="3"/>
        <w:tblW w:w="52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70"/>
        <w:gridCol w:w="2445"/>
        <w:gridCol w:w="1418"/>
        <w:gridCol w:w="2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被推荐单位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单位注册地址</w:t>
            </w:r>
          </w:p>
        </w:tc>
        <w:tc>
          <w:tcPr>
            <w:tcW w:w="3472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单位账户信息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开户名</w:t>
            </w:r>
          </w:p>
        </w:tc>
        <w:tc>
          <w:tcPr>
            <w:tcW w:w="136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06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ab/>
            </w:r>
          </w:p>
        </w:tc>
        <w:tc>
          <w:tcPr>
            <w:tcW w:w="792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申请引才伯乐奖额度</w:t>
            </w: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被推荐单位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引才工作主要贡献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行业主管部门或街道推荐意见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beforeLines="0" w:afterLines="0" w:line="360" w:lineRule="exact"/>
              <w:ind w:right="1842" w:rightChars="877"/>
              <w:jc w:val="both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/街道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：</w:t>
            </w: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  <w:p>
            <w:pPr>
              <w:tabs>
                <w:tab w:val="left" w:pos="737"/>
              </w:tabs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0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申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请单位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本单位已阅读并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知悉引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才伯乐奖申请的有关事项说明，承诺所填写内容属实，所提交材料真实有效。如有虚假，愿承担相应的法律责任。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法人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或负责人</w:t>
            </w: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right="1842" w:rightChars="877"/>
              <w:jc w:val="right"/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0"/>
              <w:jc w:val="right"/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color w:val="auto"/>
                <w:sz w:val="24"/>
                <w:szCs w:val="24"/>
              </w:rPr>
              <w:t>单位盖章：                     年    月   日</w:t>
            </w:r>
          </w:p>
        </w:tc>
      </w:tr>
    </w:tbl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lkzS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DF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人力资源配置科</cp:lastModifiedBy>
  <dcterms:modified xsi:type="dcterms:W3CDTF">2025-11-14T17:24:03Z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FA68F1587B85786433F516698946CFE5</vt:lpwstr>
  </property>
</Properties>
</file>