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02180">
      <w:pPr>
        <w:pStyle w:val="6"/>
        <w:keepNext w:val="0"/>
        <w:keepLines w:val="0"/>
        <w:widowControl w:val="0"/>
        <w:suppressLineNumbers w:val="0"/>
        <w:spacing w:line="600" w:lineRule="exact"/>
        <w:ind w:right="0" w:rightChars="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</w:t>
      </w:r>
    </w:p>
    <w:p w14:paraId="3857606A">
      <w:pPr>
        <w:pStyle w:val="6"/>
        <w:keepNext w:val="0"/>
        <w:keepLines w:val="0"/>
        <w:widowControl w:val="0"/>
        <w:suppressLineNumbers w:val="0"/>
        <w:spacing w:line="600" w:lineRule="exact"/>
        <w:ind w:right="0" w:rightChars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</w:rPr>
        <w:t>2024年高端医疗装备推广应用项目清单</w:t>
      </w:r>
    </w:p>
    <w:p w14:paraId="698757D9">
      <w:pPr>
        <w:pStyle w:val="6"/>
        <w:keepNext w:val="0"/>
        <w:keepLines w:val="0"/>
        <w:widowControl w:val="0"/>
        <w:suppressLineNumbers w:val="0"/>
        <w:spacing w:line="600" w:lineRule="exact"/>
        <w:ind w:right="0" w:rightChars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575"/>
        <w:gridCol w:w="1786"/>
        <w:gridCol w:w="1575"/>
        <w:gridCol w:w="1401"/>
        <w:gridCol w:w="6972"/>
      </w:tblGrid>
      <w:tr w14:paraId="5493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35D39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97E2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产品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60D15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D57D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牵头医疗装备生产企业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53AA4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牵头医疗机构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128EA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参与医疗机构</w:t>
            </w:r>
          </w:p>
        </w:tc>
      </w:tr>
      <w:tr w14:paraId="4EE5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2CC85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vAlign w:val="center"/>
          </w:tcPr>
          <w:p w14:paraId="2F49B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3.0T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医用磁共振成像系统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233BC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创新高端磁共振推广应用项目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B0D9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上海联影医疗科技股份有限公司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57974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北京大学第三医院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4797B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北京医院、内蒙古自治区人民医院、山东省立第三医院、浙江大学医学院附属第一医院、常州市第一人民医院、荆州市中心医院、海南省人民医院、四川省医学科学院·四川省人民医院</w:t>
            </w:r>
          </w:p>
        </w:tc>
      </w:tr>
      <w:tr w14:paraId="1E67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431D8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00B707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2ECE7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3.0T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医用磁共振成像系统推广应用项目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C5CA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东软医疗系统股份有限公司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64015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首都医科大学附属北京天坛医院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4AB5A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北京清华长庚医院、首都医科大学三博脑科医院、南昌大学第二附属医院、天津市中西医结合医院（天津市南开医院）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聊城市人民医院、南通大学附属医院、南方医科大学第三附属医院、西安市红会医院</w:t>
            </w:r>
          </w:p>
        </w:tc>
      </w:tr>
      <w:tr w14:paraId="360A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75076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5D6D6F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20B3B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深度学习平台高端3.0T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磁共振在脑心同治及肿瘤疾病方面的推广应用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9D68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通用电气医疗系统（天津）有限公司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1113C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天津医科大学总医院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5A8A6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天津医科大学肿瘤医院、天津市第三中心医院、泰达国际心血管病医院、天津市东丽医院、北京大学第六医院、河北工程大学附属医院</w:t>
            </w:r>
          </w:p>
        </w:tc>
      </w:tr>
      <w:tr w14:paraId="372D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5E60E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6A103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613D2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全自由呼吸心脏检查的解决方案开发与应用推广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C39E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西门子（深圳）磁共振有限公司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6F596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中国医学科学院阜外医院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5412A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中国医科大学附属第一医院、阜外华中心血管病医院、南方医科大学第七附属医院、茂名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市中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医院、深圳市第二人民医院</w:t>
            </w:r>
          </w:p>
        </w:tc>
      </w:tr>
      <w:tr w14:paraId="692E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58704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25DE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128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排及以上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线计算机体层摄影设备（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CT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35C05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128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排及以上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线计算机体层摄影设备（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CT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069F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东软医疗系统股份有限公司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16DA4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四川大学华西医院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4773F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首都医科大学附属北京同仁医院、山东大学齐鲁医院（青岛）、重庆医科大学附属第一医院、武汉大学人民医院、南方医科大学南方医院、山西省人民医院、菏泽市立医院、德阳市人民医院</w:t>
            </w:r>
          </w:p>
        </w:tc>
      </w:tr>
      <w:tr w14:paraId="32E5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3225F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vAlign w:val="center"/>
          </w:tcPr>
          <w:p w14:paraId="29FF2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正电子发射及X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射线计算机断层成像系统（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PET/CT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60160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高端正电子发射及X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射线计算机断层成像系统（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PET/CT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）推广应用项目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92E4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上海联影医疗科技股份有限公司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53682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复旦大学附属中山医院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6D8AD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山东第一医科大学附属肿瘤医院、苏州大学附属第一医院、河北医科大学第四医院、首都医科大学附属北京友谊医院、厦门医学院附属第二医院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遂宁市中心医院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广西中医药大学第一附属医院</w:t>
            </w:r>
          </w:p>
        </w:tc>
      </w:tr>
      <w:tr w14:paraId="4FAA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78C85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73836E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1B808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正电子发射及X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射线计算机断层成像系统（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PET/CT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）推广应用项目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03F1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江苏赛诺格兰医疗科技有限公司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26EE6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中国医学科学院北京协和医院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7CEA1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首都医科大学附属北京积水潭医院、广州医科大学附属第一医院、濮阳市人民医院、扬州市江都人民医院、眉山市中医医院、佛山市第二人民医院</w:t>
            </w:r>
          </w:p>
        </w:tc>
      </w:tr>
      <w:tr w14:paraId="774A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12B9F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2DE1C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正电子发射及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射线计算机断层成像系统（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PET/CT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17790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正电子发射及X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射线计算机断层成像系统（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PET/CT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）推广应用项目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7784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沈阳智核医疗科技有限公司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5F5CB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云南省肿瘤医院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73DAC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桂林医学院附属医院、复旦大学附属浦东医院、内蒙古医科大学附属医院、天津市第五中心医院、遵义医科大学第二附属医院、首都医科大学三博脑科医院、河南大学淮河医院、菏泽市牡丹人民医院</w:t>
            </w:r>
          </w:p>
        </w:tc>
      </w:tr>
      <w:tr w14:paraId="3803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75A43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vAlign w:val="center"/>
          </w:tcPr>
          <w:p w14:paraId="089A7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医用血管造影X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射线系统（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DSA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3FECA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医用血管造影X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射线机推广应用项目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9584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东软医疗系统股份有限公司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2CB2D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首都医科大学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附属北京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安贞医院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6F98A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首都医科大学附属北京朝阳医院、西南医科大学附属医院、武汉大学人民医院、苏州大学附属第一医院、南方医科大学珠江医院、安庆市立医院</w:t>
            </w:r>
          </w:p>
        </w:tc>
      </w:tr>
      <w:tr w14:paraId="4C90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5B4BA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61B0D1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36EE8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CGO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系列医用血管造影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X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射线机推广应用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34FE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北京万东医疗科技股份有限公司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6D25C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首都医科大学附属北京友谊医院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14DCA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首都医科大学附属北京积水潭医院</w:t>
            </w:r>
          </w:p>
        </w:tc>
      </w:tr>
      <w:tr w14:paraId="00CE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400D5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AB2B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彩色多普勒彩色超声系统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3598F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彩色多普勒彩色超声系统推广应用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045B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21B4E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四川大学华西医院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58D1C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川北医学院附属医院、浙江大学医学院附属邵逸夫医院、浙江大学医学院附属第四医院、河南中医药大学第一附属医院、南方医科大学南方医院、河北省人民医院、广东省第二人民医院、玉林市第一人民医院</w:t>
            </w:r>
          </w:p>
        </w:tc>
      </w:tr>
      <w:tr w14:paraId="7EE9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345F4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vAlign w:val="center"/>
          </w:tcPr>
          <w:p w14:paraId="07373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心磁成像设备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2E475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心磁成像设备推广应用项目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D2E2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杭州零磁医疗设备有限公司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58030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浙江大学医学院附属第二医院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34739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中南大学湘雅二医院、广东省中医院、哈尔滨医科大学附属第二医院、新疆维吾尔自治区人民医院、兰州大学第二医院、四川大学华西医院西藏医院、杭州市第一人民医院</w:t>
            </w:r>
          </w:p>
        </w:tc>
      </w:tr>
      <w:tr w14:paraId="0992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1EDF4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550A32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5FCBF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心磁成像设备推广应用项目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B0633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零磁医疗科技（山东）有限公司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4B278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山东大学齐鲁医院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78E47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江苏省人民医院、重庆市急救医疗中心、华中科技大学同济医学院附属同济医院、西安交通大学第一附属医院、河南中医药大学第一附属医院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广西医科大学第一附属医院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山西省人民医院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吉林大学第一医院</w:t>
            </w:r>
          </w:p>
        </w:tc>
      </w:tr>
      <w:tr w14:paraId="0FF0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5CF42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7D49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全自动化学发光免疫分析仪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3795E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全自动化学发光免疫分析仪AutoLumo A6000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推广应用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45C3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郑州安图生物工程股份有限公司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1ADE9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上海交通大学医学院附属瑞金医院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5C3E4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河南省儿童医院郑州儿童医院、上海交通大学医学院附属第九人民医院、烟台毓璜顶医院、佛山市第一人民医院、山西省人民医院、成都市第三人民医院</w:t>
            </w:r>
          </w:p>
        </w:tc>
      </w:tr>
      <w:tr w14:paraId="2DCE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7DAA9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vAlign w:val="center"/>
          </w:tcPr>
          <w:p w14:paraId="03871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全自动化学发光免疫分析仪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4133B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全自动化学发光免疫分析仪推广应用项目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4D6D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深圳迈瑞生物医疗电子股份有限公司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0E165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中国医学科学院北京协和医院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2E262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四川省肿瘤医院、河北医科大学第二医院、吉林大学第二医院、台州恩泽医疗中心（集团）、湖南省人民医院（湖南师范大学附属第一医院）、广州医科大学附属妇女儿童医疗中心、新疆医科大学附属肿瘤医院、广西壮族自治区人民医院</w:t>
            </w:r>
          </w:p>
        </w:tc>
      </w:tr>
      <w:tr w14:paraId="13D3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20350C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7E0764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3E923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全自动化学发光免疫分析仪推广应用项目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A586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深圳市新产业生物医学工程股份有限公司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6F797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中南大学湘雅二医院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4C4AD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复旦大学附属华山医院、南京市第一医院、湖南省肿瘤医院、深圳市人民医院、郴州市第一人民医院、湘潭市第一人民医院、厦门弘爱医院、深圳市龙岗区人民医院</w:t>
            </w:r>
          </w:p>
        </w:tc>
      </w:tr>
      <w:tr w14:paraId="0702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55A96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01B6A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622E7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全自动化学发光免疫分析仪EXI8000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48DA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中元汇吉生物技术股份有限公司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6533D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北京医院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04039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江苏大学附属人民医院、云南省第一人民医院、贵州医科大学附属医院、西安交通大学第二附属医院、郑州市第三人民医院、广州医科大学附属第二医院、广西国际壮医医院、吉林大学第一医院</w:t>
            </w:r>
          </w:p>
        </w:tc>
      </w:tr>
      <w:tr w14:paraId="5FA6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4D19F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2F564E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31538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全自动化学发光免疫分析仪推广应用项目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3D26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深圳市亚辉龙生物科技股份有限公司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030A2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中国医学科学院阜外医院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38934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中山大学肿瘤防治中心、北京大学深圳医院、福建省漳州市医院、新疆医科大学第一附属医院、上海市中医医院、山西医科大学第一医院、河南科技大学第一附属医院、吉安市中心人民医院</w:t>
            </w:r>
          </w:p>
        </w:tc>
      </w:tr>
      <w:tr w14:paraId="1EF5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194C4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2C99AF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7691A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全自动化学发光免疫分析仪LiCA AT 5000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264E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科美诊断技术（苏州）有限公司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565EB4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北京中医药大学东直门医院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505C7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南京大学医学院附属苏州医院、上海市第六人民医院、南昌大学第二附属医院、天津市人民医院、航空总医院、河南省中医院</w:t>
            </w:r>
          </w:p>
        </w:tc>
      </w:tr>
      <w:tr w14:paraId="2007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54846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vAlign w:val="center"/>
          </w:tcPr>
          <w:p w14:paraId="49939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腔镜手术机器人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6B4B8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腹腔内窥镜手术系统推广应用项目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F6C3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哈尔滨思哲睿智能医疗设备股份有限公司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77C98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哈尔滨医科大学附属第二医院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3C0BA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北京大学人民医院、哈尔滨医科大学附属肿瘤医院、中国医科大学附属第四医院、兰州大学第二医院、中南大学湘雅三医院</w:t>
            </w:r>
          </w:p>
        </w:tc>
      </w:tr>
      <w:tr w14:paraId="630C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3DE00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0A8F5A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3E7BE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图迈腔镜手术机器人推广应用项目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82B4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上海微创医疗机器人（集团）股份有限公司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26F59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四川大学华西医院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3C190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首都医科大学附属北京友谊医院、南昌大学第一附属医院、甘肃省人民医院、深圳市人民医院、宁波大学附属第一医院、大庆市人民医院、四川大学华西天府医院、四川大学华西厦门医院</w:t>
            </w:r>
          </w:p>
        </w:tc>
      </w:tr>
      <w:tr w14:paraId="59A2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2D394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5CBFB1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4D251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腹腔内窥镜单孔手术系统推广应用项目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2AC7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北京术锐机器人股份有限公司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5FE98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首都医科大学附属北京朝阳医院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6C31D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四川大学华西第二医院、上海市第一妇婴保健院、吉林大学第二医院、福建省妇幼保健院、中国福利会国际和平妇幼保健院、广州医科大学附属妇女儿童医疗中心</w:t>
            </w:r>
          </w:p>
        </w:tc>
      </w:tr>
      <w:tr w14:paraId="1F4D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4EF2C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5AFEE4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51440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腔镜手术机器人推广应用项目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535A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深圳精锋医疗科技股份有限公司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6B514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中国人民解放军总医院第七医学中心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766E1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首都医科大学附属北京世纪坛医院、河北医科大学第四医院、山东第一医科大学附属省立医院、浙江大学医学院附属第一医院、浙江省人民医院、广东省人民医院、南方医科大学珠江医院、新疆维吾尔自治区第三人民医院</w:t>
            </w:r>
          </w:p>
        </w:tc>
      </w:tr>
      <w:tr w14:paraId="4C94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56E4C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BA2D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骨科导航机器人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72167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骨科手术机器人推广应用项目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2E795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北京天智航医疗科技股份有限公司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04A4F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首都医科大学附属北京积水潭医院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13A38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广东省第二中医院、信阳一五四医院、西安交通大学第二附属医院、首都医科大学附属北京潞河医院、武汉市第六医院、山东大学第二医院、蚌埠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第三人民医院、北京市昌平区医院</w:t>
            </w:r>
          </w:p>
        </w:tc>
      </w:tr>
      <w:tr w14:paraId="5797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6A233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vAlign w:val="center"/>
          </w:tcPr>
          <w:p w14:paraId="17EF8F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骨科导航机器人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7CCDF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脊柱外科手术导航定位系统推广应用项目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9603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苏州铸正机器人有限公司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4587A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北京大学第三医院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7ACE1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成都体育学院附属体育医院、晋城大医院、绵阳市骨科医院、泰州市人民医院、无锡市惠山区人民医院、淄博市市立医院、首都医科大学附属北京康复医院、南京医科大学第四附属医院（南京市浦口医院）</w:t>
            </w:r>
          </w:p>
        </w:tc>
      </w:tr>
      <w:tr w14:paraId="6E01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31F5C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665666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5E0D1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骨科导航机器人推广应用项目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801A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武汉联影智融医疗科技有限公司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331D0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华中科技大学同济医学院附属协和医院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62B21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华中科技大学同济医学院附属同济医院、河南省洛阳正骨医院（河南省骨科医院）、武汉市第一医院、武汉市江夏区第一人民医院、麻城市人民医院</w:t>
            </w:r>
          </w:p>
        </w:tc>
      </w:tr>
      <w:tr w14:paraId="6181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48D14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396001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61B32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膝关节置换手术导航定位系统推广应用项目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1745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北京纳通医用机器人科技有限公司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78714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上海市第六人民医院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6C010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中国科学技术大学附属第一医院、重庆医科大学附属第一医院、山东第一医科大学附属省立医院、西安市红会医院、遂宁市中心医院</w:t>
            </w:r>
          </w:p>
        </w:tc>
      </w:tr>
      <w:tr w14:paraId="2664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43331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58F7D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78BEF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膝关节置换手术导航定位系统推广应用项目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086E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北京长木谷医疗科技股份有限公司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1EF97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中国人民解放军总医院第一医学中心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50D7C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北京大学第一医院、南方医科大学第三附属医院、中山大学附属第一医院、青岛大学附属医院、佛山市中医院</w:t>
            </w:r>
          </w:p>
        </w:tc>
      </w:tr>
      <w:tr w14:paraId="3DD4C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14839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2B2A62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0A861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智能骨科导航手术机器人推广应用项目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D2BF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苏州微创畅行机器人有限公司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0C94F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中国人民解放军总医院第四医学中心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2194C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上海交通大学医学院附属第九人民医院、吉林大学第二医院、兰州大学第二医院、苏州市立医院、甘肃省人民医院、内蒙古自治区人民医院</w:t>
            </w:r>
          </w:p>
        </w:tc>
      </w:tr>
      <w:tr w14:paraId="291F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06583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vAlign w:val="center"/>
          </w:tcPr>
          <w:p w14:paraId="78D78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神经外科手术导航机器人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3C5C3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神经外科手术导航机器人推广应用项目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F9D6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华科精准（北京）医疗设备股份有限公司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71A71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首都医科大学附属北京天坛医院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0DE42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首都医科大学三博脑科医院、南方医科大学南方医院、中山大学附属第一医院、郑州大学第一附属医院、苏州大学附属第一医院、南昌大学第二附属医院、辽宁省人民医院、山东第一医科大学第一附属医院（山东省千佛山医院）</w:t>
            </w:r>
          </w:p>
        </w:tc>
      </w:tr>
      <w:tr w14:paraId="0F53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10232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40FAED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5A08C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睿米神经外科手术机器人(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神经外科手术导航定位系统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426D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北京柏惠维康科技股份有限公司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51E45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中日友好医院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55694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福建医科大学附属第一医院、武汉大学中南医院、中国医科大学附属盛京医院、新疆医科大学第一附属医院、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中国人民解放军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陆军军医大学第二附属医院、山东大学齐鲁医院德州医院、航天中心医院、温州医科大学附属第一医院</w:t>
            </w:r>
          </w:p>
        </w:tc>
      </w:tr>
      <w:tr w14:paraId="3AE8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490A9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6BC207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2FC3B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神经外科手术导航机器人推广应用项目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E5D9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武汉联影智融医疗科技有限公司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10ED8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上海交通大学医学院附属瑞金医院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4840C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上海交通大学医学院附属瑞金医院卢湾分院、华中科技大学同济医学院附属同济医院、襄阳市中心医院、吉林大学中日联谊医院、宁波大学附属第一医院</w:t>
            </w:r>
          </w:p>
        </w:tc>
      </w:tr>
      <w:tr w14:paraId="5E62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110B8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69D4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激光消融手术设备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1570C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掺铥光纤激光治疗机推广应用项目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5569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上海瑞柯恩激光技术有限公司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5A4CE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北京大学第一医院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174A1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山东大学齐鲁医院、郑州大学第一附属医院、武汉大学人民医院、山西医科大学第一医院、南昌大学第一附属医院、大连医科大学附属第二医院、昆明医科大学第二附属医院</w:t>
            </w:r>
          </w:p>
        </w:tc>
      </w:tr>
      <w:tr w14:paraId="2CBD7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71870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29349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激光消融手术设备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3F2CF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激光消融手术设备掺铥光纤激光治疗机推广应用项目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6347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莱凯医疗器械（北京）有限公司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78703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首都医科大学附属北京世纪坛医院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12F5E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北京清华长庚医院</w:t>
            </w:r>
          </w:p>
        </w:tc>
      </w:tr>
      <w:tr w14:paraId="0A5A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43427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vAlign w:val="center"/>
          </w:tcPr>
          <w:p w14:paraId="726E8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高强度超声聚焦治疗系统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0EBD4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高强度超声聚焦治疗系统推广应用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4D72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重庆海扶医疗科技股份有限公司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3AC0F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重庆医科大学附属第二医院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6551F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中南大学湘雅三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院、重庆医科大学附属第一医院、重庆大学附属三峡医院、遵义医科大学附属医院、赣南医科大学第一附属医院、南方医科大学顺德医院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（佛山市顺德区第一人民医院）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、晋城市人民医院、浙江省人民医院</w:t>
            </w:r>
          </w:p>
        </w:tc>
      </w:tr>
      <w:tr w14:paraId="25C8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3362E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696EAC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4AB26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高强度超声聚焦治疗系统临床推广应用项目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15A7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无锡海鹰电子医疗系统有限公司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39F42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山东第一医科大学附属省立医院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39CBC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浙江大学医学院附属第四医院、北京大学第一医院宁夏妇女儿童医院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（宁夏回族自治区妇幼保健院）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、马鞍山十七冶医院、沭阳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中医院、聊城市人民医院</w:t>
            </w:r>
          </w:p>
        </w:tc>
      </w:tr>
      <w:tr w14:paraId="34C1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3C1C5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2DB5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实时图像引导直线加速器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029E1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智能化图像引导直线加速器创新性解决方案研发与推广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D018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上海联影医疗科技股份有限公司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393D6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中山大学肿瘤防治中心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61616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四川省肿瘤医院、广东省第二人民医院、湖南省第二人民医院（湖南省脑科医院）、河北大学附属医院、辽宁省人民医院、威海市立医院、江苏省苏北人民医院</w:t>
            </w:r>
          </w:p>
        </w:tc>
      </w:tr>
      <w:tr w14:paraId="73C9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34A0E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vAlign w:val="center"/>
          </w:tcPr>
          <w:p w14:paraId="4191B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实时图像引导直线加速器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15A00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实时图像引导医用电子直线加速器推广应用项目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FAFC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山东新华医疗器械股份有限公司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7B8ED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淄博市中心医院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28F65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锦州医科大学附属第三医院、吉林市第二人民医院、新乡医学院第一附属医院、湖南中医药大学第一附属医院</w:t>
            </w:r>
          </w:p>
        </w:tc>
      </w:tr>
      <w:tr w14:paraId="6469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3DDDE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43E86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2D735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实时图像引导直线加速器推广应用项目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86C3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沈阳东软智睿放疗技术有限公司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4BA2B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中国医科大学附属第一医院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69476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东营市东营区人民医院、广西医科大学第一附属医院、河南科技大学第一附属医院</w:t>
            </w:r>
          </w:p>
        </w:tc>
      </w:tr>
      <w:tr w14:paraId="64F4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580E1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349278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6C9F0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实时图像引导直线加速器推广应用项目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39D7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西安大医集团股份有限公司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10FA2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河北医科大学第四医院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7B411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华北理工大学附属医院、青岛西海岸第二医院、广州泰和肿瘤医院有限公司、重庆市西区医院有限公司、大同世纪友好医院有限责任公司</w:t>
            </w:r>
          </w:p>
        </w:tc>
      </w:tr>
      <w:tr w14:paraId="27DF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6CB5C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7BB3FB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04F36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基于千伏级高清影像引导的螺旋断层放射治疗新技术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F35E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中核安科锐（天津）医疗科技有限责任公司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4BA77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山东第一医科大学附属肿瘤医院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099AE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天津医科大学肿瘤医院、河北医科大学第二医院、烟台毓璜顶医院、新疆医科大学附属肿瘤医院</w:t>
            </w:r>
          </w:p>
        </w:tc>
      </w:tr>
      <w:tr w14:paraId="178B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1C973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vAlign w:val="center"/>
          </w:tcPr>
          <w:p w14:paraId="5DC24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体外膜肺氧合机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ECMO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6230B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体外膜肺氧合机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ECMO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33193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深圳汉诺医疗科技股份有限公司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267C5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首都医科大学附属北京安贞医院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34F10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都医科大学附属北京朝阳医院、浙江大学医学院附属第一医院、四川省医学科学院·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四川省人民医院、浙江大学医学院附属第二医院、广州医科大学附属第一医院、遵义医科大学附属医院</w:t>
            </w:r>
          </w:p>
        </w:tc>
      </w:tr>
      <w:tr w14:paraId="40DB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77195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0680EC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278BE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体外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肺氧合机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ECM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O）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60C7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航天新长征医疗器械（北京）有限公司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70577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中国医学科学院北京协和医院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46720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中国人民解放军总医院第六医学中心、中日友好医院、北京医院、北京大学第三医院、泰达国际心血管病医院、天津医科大学第二医院、阜外华中心血管病医院、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台州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恩泽医疗中心（集团）</w:t>
            </w:r>
          </w:p>
        </w:tc>
      </w:tr>
      <w:tr w14:paraId="2195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33FA4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5930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连续性血液净化设备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CRRT)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5A73C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连续性血液净化设备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CRRT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推广应用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0929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重庆山外山血液净化技术股份有限公司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1F299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复旦大学附属中山医院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52C30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上海市第六人民医院、南昌大学第一附属医院、武汉大学中南医院、安徽医科大学第二附属医院、成都医学院第一附属医院、厦门大学附属第一医院、深圳市人民医院、丽水市人民医院</w:t>
            </w:r>
          </w:p>
        </w:tc>
      </w:tr>
      <w:tr w14:paraId="6672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292DA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68007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磁共振兼容人工耳蜗系统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77F10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磁共振兼容人工耳蜗推广应用项目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B50F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浙江诺尔康神经电子科技股份有限公司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5F866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中国人民解放军总医院第六医学中心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22E81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中南大学湘雅二医院、山东省第二人民医院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（山东省耳鼻喉医院、山东省耳鼻喉研究所）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、郑州大学第一附属医院、四川大学华西天府医院、中国科学技术大学附属第一医院、中国医科大学附属盛京医院</w:t>
            </w:r>
          </w:p>
        </w:tc>
      </w:tr>
      <w:tr w14:paraId="5CC0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61D37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41EE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高场强磁共振兼容脑起搏器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17AD1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高场强磁共振兼容脑起搏器推广应用项目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B9A8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北京品驰医疗设备股份有限公司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0C3E0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首都医科大学附属北京天坛医院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4A877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首都医科大学宣武医院、复旦大学附属华山医院、中山大学附属第一医院、中国科学技术大学附属第一医院、山东大学齐鲁医院、南京脑科医院、大连医科大学附属第一医院、新疆维吾尔自治区人民医院</w:t>
            </w:r>
          </w:p>
        </w:tc>
      </w:tr>
      <w:tr w14:paraId="1ACB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2CE54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vAlign w:val="center"/>
          </w:tcPr>
          <w:p w14:paraId="24BDF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颅内疾病CT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图像智能辅助诊断系统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69EDA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颅内动脉瘤CT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血管造影图像辅助检测软件推广应用项目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1ECB2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上海联影智能医疗科技有限公司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4FECB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大连医科大学附属第一医院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27825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云南省第一人民医院、四川省医学科学院·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四川省人民医院、海南省人民医院、台州恩泽医疗中心（集团）、宜宾市第二人民医院、内江市第二人民医院</w:t>
            </w:r>
          </w:p>
        </w:tc>
      </w:tr>
      <w:tr w14:paraId="012C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4132B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212E0E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50705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颅内动脉瘤CT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血管造影图像辅助检测软件推广应用项目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2322B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杭州深睿博联科技有限公司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7C610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中国人民解放军东部战区总医院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0CDF4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山东大学齐鲁医院（青岛）、中国人民解放军总医院第三医学中心</w:t>
            </w:r>
          </w:p>
        </w:tc>
      </w:tr>
      <w:tr w14:paraId="77D0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1E1FC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1575" w:type="dxa"/>
            <w:vMerge w:val="restart"/>
            <w:tcBorders>
              <w:tl2br w:val="nil"/>
              <w:tr2bl w:val="nil"/>
            </w:tcBorders>
            <w:vAlign w:val="center"/>
          </w:tcPr>
          <w:p w14:paraId="15C00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智能经络中医诊疗系统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0FD8D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JK-02 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中医经络检测仪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智能经络诊疗系统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3581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通化海恩达高科技股份有限公司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3905F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长春中医药大学附属医院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66587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湖北省第三人民医院</w:t>
            </w:r>
          </w:p>
        </w:tc>
      </w:tr>
      <w:tr w14:paraId="5095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63C32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1575" w:type="dxa"/>
            <w:vMerge w:val="continue"/>
            <w:tcBorders>
              <w:tl2br w:val="nil"/>
              <w:tr2bl w:val="nil"/>
            </w:tcBorders>
            <w:vAlign w:val="center"/>
          </w:tcPr>
          <w:p w14:paraId="68253E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59038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中医经络检测仪推广应用项目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C753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芜湖圣美孚科技有限公司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0130C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芜湖市中医医院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66AFE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芜湖市镜湖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镜湖新城社区卫生服务中心、赭麓社区卫生服务中心</w:t>
            </w:r>
          </w:p>
        </w:tc>
      </w:tr>
      <w:tr w14:paraId="751E3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04D6D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4759E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脑机外骨骼康复训练系统</w:t>
            </w:r>
          </w:p>
        </w:tc>
        <w:tc>
          <w:tcPr>
            <w:tcW w:w="1786" w:type="dxa"/>
            <w:tcBorders>
              <w:tl2br w:val="nil"/>
              <w:tr2bl w:val="nil"/>
            </w:tcBorders>
            <w:vAlign w:val="center"/>
          </w:tcPr>
          <w:p w14:paraId="2D4E1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脑机接口外骨骼康复训练系统技术改造及大规模临床推广应用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7DDCB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浙江迈联医疗科技有限公司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153FE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江苏省人民医院</w:t>
            </w:r>
          </w:p>
        </w:tc>
        <w:tc>
          <w:tcPr>
            <w:tcW w:w="6972" w:type="dxa"/>
            <w:tcBorders>
              <w:tl2br w:val="nil"/>
              <w:tr2bl w:val="nil"/>
            </w:tcBorders>
            <w:vAlign w:val="center"/>
          </w:tcPr>
          <w:p w14:paraId="3F732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中国人民解放军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空军军医大学第一附属医院、西安交通大学第一附属医院、南方医科大学珠江医院、金华市中心医院、海口市人民医院</w:t>
            </w:r>
          </w:p>
        </w:tc>
      </w:tr>
      <w:bookmarkEnd w:id="0"/>
    </w:tbl>
    <w:p w14:paraId="577583BE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7F23FE-0117-423F-AE21-D644A83E9E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D047371-5208-4FD4-84DD-4797B2ED77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4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MjBkYzRjODhhNDZhMWVlMTQ2NTY3MzQxZjJmOTQifQ=="/>
  </w:docVars>
  <w:rsids>
    <w:rsidRoot w:val="FBDF4287"/>
    <w:rsid w:val="027F6AB2"/>
    <w:rsid w:val="06BA455D"/>
    <w:rsid w:val="07F910B5"/>
    <w:rsid w:val="0D7A1AA8"/>
    <w:rsid w:val="0DF04D08"/>
    <w:rsid w:val="12492C39"/>
    <w:rsid w:val="126B7053"/>
    <w:rsid w:val="147541B9"/>
    <w:rsid w:val="20C4005A"/>
    <w:rsid w:val="23172040"/>
    <w:rsid w:val="2CCA66EE"/>
    <w:rsid w:val="2DD05ED9"/>
    <w:rsid w:val="3DA7534A"/>
    <w:rsid w:val="475F1FDB"/>
    <w:rsid w:val="4B052E99"/>
    <w:rsid w:val="4CDF7E46"/>
    <w:rsid w:val="4F7FDEC4"/>
    <w:rsid w:val="4FF84D7B"/>
    <w:rsid w:val="50AF18DD"/>
    <w:rsid w:val="51962A9D"/>
    <w:rsid w:val="52FB705C"/>
    <w:rsid w:val="54121B37"/>
    <w:rsid w:val="5955323E"/>
    <w:rsid w:val="663761A5"/>
    <w:rsid w:val="69DC778F"/>
    <w:rsid w:val="6A902328"/>
    <w:rsid w:val="6AE52674"/>
    <w:rsid w:val="6B056872"/>
    <w:rsid w:val="6FF9096F"/>
    <w:rsid w:val="7820118F"/>
    <w:rsid w:val="9FDF5DBB"/>
    <w:rsid w:val="BEFE279E"/>
    <w:rsid w:val="CAF32B59"/>
    <w:rsid w:val="EBA7B766"/>
    <w:rsid w:val="F73BAC60"/>
    <w:rsid w:val="FBDF4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宋体" w:hAnsi="Times New Roman" w:eastAsia="宋体" w:cs="宋体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6162</Words>
  <Characters>6298</Characters>
  <Lines>1</Lines>
  <Paragraphs>1</Paragraphs>
  <TotalTime>24</TotalTime>
  <ScaleCrop>false</ScaleCrop>
  <LinksUpToDate>false</LinksUpToDate>
  <CharactersWithSpaces>6302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2024-12-10T10:09:00Z</dcterms:created>
  <dc:creator>滕依杉</dc:creator>
  <cp:lastModifiedBy>ylzbz</cp:lastModifiedBy>
  <cp:lastPrinted>2024-12-11T09:34:00Z</cp:lastPrinted>
  <dcterms:modified xsi:type="dcterms:W3CDTF">2024-12-17T08:29:40Z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480ED6A64C634F748FFE3EAC27E2B4DF_13</vt:lpwstr>
  </property>
</Properties>
</file>