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</w:rPr>
      </w:pPr>
    </w:p>
    <w:p>
      <w:pPr>
        <w:pStyle w:val="BodyText"/>
        <w:spacing w:before="0"/>
        <w:ind w:left="284"/>
      </w:pPr>
      <w:r>
        <w:rPr>
          <w:spacing w:val="-7"/>
        </w:rPr>
        <w:t>附件：</w:t>
      </w:r>
    </w:p>
    <w:p>
      <w:pPr>
        <w:pStyle w:val="BodyText"/>
        <w:spacing w:before="178"/>
      </w:pPr>
    </w:p>
    <w:p>
      <w:pPr>
        <w:pStyle w:val="Title"/>
      </w:pPr>
      <w:r>
        <w:rPr>
          <w:spacing w:val="-4"/>
        </w:rPr>
        <w:t>2025</w:t>
      </w:r>
      <w:r>
        <w:rPr>
          <w:spacing w:val="-15"/>
        </w:rPr>
        <w:t> 年天河区“软件人才天河班”项目绩效考核结果名单</w:t>
      </w:r>
    </w:p>
    <w:p>
      <w:pPr>
        <w:pStyle w:val="BodyText"/>
        <w:spacing w:before="113"/>
        <w:rPr>
          <w:sz w:val="44"/>
        </w:rPr>
      </w:pPr>
    </w:p>
    <w:p>
      <w:pPr>
        <w:pStyle w:val="BodyText"/>
        <w:spacing w:before="1"/>
        <w:ind w:left="923"/>
      </w:pPr>
      <w:r>
        <w:rPr>
          <w:spacing w:val="-5"/>
        </w:rPr>
        <w:t>一、研发型软件人才培育方向</w:t>
      </w:r>
    </w:p>
    <w:p>
      <w:pPr>
        <w:pStyle w:val="BodyText"/>
        <w:spacing w:before="58"/>
        <w:rPr>
          <w:sz w:val="20"/>
        </w:rPr>
      </w:pPr>
    </w:p>
    <w:tbl>
      <w:tblPr>
        <w:tblW w:w="0" w:type="auto"/>
        <w:jc w:val="left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2268"/>
        <w:gridCol w:w="1928"/>
        <w:gridCol w:w="3402"/>
        <w:gridCol w:w="2381"/>
        <w:gridCol w:w="2551"/>
      </w:tblGrid>
      <w:tr>
        <w:trPr>
          <w:trHeight w:val="566" w:hRule="atLeast"/>
        </w:trPr>
        <w:tc>
          <w:tcPr>
            <w:tcW w:w="794" w:type="dxa"/>
          </w:tcPr>
          <w:p>
            <w:pPr>
              <w:pStyle w:val="TableParagraph"/>
              <w:spacing w:before="194"/>
              <w:ind w:left="8" w:right="3"/>
              <w:rPr>
                <w:sz w:val="21"/>
              </w:rPr>
            </w:pPr>
            <w:r>
              <w:rPr>
                <w:spacing w:val="-8"/>
                <w:sz w:val="21"/>
              </w:rPr>
              <w:t>序号</w:t>
            </w:r>
          </w:p>
        </w:tc>
        <w:tc>
          <w:tcPr>
            <w:tcW w:w="2268" w:type="dxa"/>
          </w:tcPr>
          <w:p>
            <w:pPr>
              <w:pStyle w:val="TableParagraph"/>
              <w:spacing w:before="194"/>
              <w:ind w:left="10" w:right="2"/>
              <w:rPr>
                <w:sz w:val="21"/>
              </w:rPr>
            </w:pPr>
            <w:r>
              <w:rPr>
                <w:spacing w:val="-7"/>
                <w:sz w:val="21"/>
              </w:rPr>
              <w:t>企业名称</w:t>
            </w:r>
          </w:p>
        </w:tc>
        <w:tc>
          <w:tcPr>
            <w:tcW w:w="1928" w:type="dxa"/>
          </w:tcPr>
          <w:p>
            <w:pPr>
              <w:pStyle w:val="TableParagraph"/>
              <w:spacing w:before="194"/>
              <w:ind w:left="7" w:right="3"/>
              <w:rPr>
                <w:sz w:val="21"/>
              </w:rPr>
            </w:pPr>
            <w:r>
              <w:rPr>
                <w:spacing w:val="-4"/>
                <w:sz w:val="21"/>
              </w:rPr>
              <w:t>合作院校名称</w:t>
            </w:r>
          </w:p>
        </w:tc>
        <w:tc>
          <w:tcPr>
            <w:tcW w:w="3402" w:type="dxa"/>
          </w:tcPr>
          <w:p>
            <w:pPr>
              <w:pStyle w:val="TableParagraph"/>
              <w:spacing w:before="194"/>
              <w:ind w:left="10" w:right="5"/>
              <w:rPr>
                <w:sz w:val="21"/>
              </w:rPr>
            </w:pPr>
            <w:r>
              <w:rPr>
                <w:spacing w:val="-7"/>
                <w:sz w:val="21"/>
              </w:rPr>
              <w:t>项目名称</w:t>
            </w:r>
          </w:p>
        </w:tc>
        <w:tc>
          <w:tcPr>
            <w:tcW w:w="2381" w:type="dxa"/>
          </w:tcPr>
          <w:p>
            <w:pPr>
              <w:pStyle w:val="TableParagraph"/>
              <w:spacing w:before="194"/>
              <w:ind w:left="107" w:right="-15"/>
              <w:rPr>
                <w:sz w:val="21"/>
              </w:rPr>
            </w:pPr>
            <w:r>
              <w:rPr>
                <w:spacing w:val="-6"/>
                <w:sz w:val="21"/>
              </w:rPr>
              <w:t>奖学金金额总计（万元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2551" w:type="dxa"/>
          </w:tcPr>
          <w:p>
            <w:pPr>
              <w:pStyle w:val="TableParagraph"/>
              <w:spacing w:before="194"/>
              <w:ind w:left="107" w:right="-15"/>
              <w:rPr>
                <w:sz w:val="21"/>
              </w:rPr>
            </w:pPr>
            <w:r>
              <w:rPr>
                <w:spacing w:val="-14"/>
                <w:sz w:val="21"/>
              </w:rPr>
              <w:t>项目工作经费总计</w:t>
            </w:r>
            <w:r>
              <w:rPr>
                <w:spacing w:val="-4"/>
                <w:sz w:val="21"/>
              </w:rPr>
              <w:t>（万元</w:t>
            </w:r>
            <w:r>
              <w:rPr>
                <w:spacing w:val="-10"/>
                <w:sz w:val="21"/>
              </w:rPr>
              <w:t>）</w:t>
            </w:r>
          </w:p>
        </w:tc>
      </w:tr>
      <w:tr>
        <w:trPr>
          <w:trHeight w:val="800" w:hRule="atLeast"/>
        </w:trPr>
        <w:tc>
          <w:tcPr>
            <w:tcW w:w="794" w:type="dxa"/>
          </w:tcPr>
          <w:p>
            <w:pPr>
              <w:pStyle w:val="TableParagraph"/>
              <w:spacing w:before="41"/>
              <w:jc w:val="left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268" w:type="dxa"/>
          </w:tcPr>
          <w:p>
            <w:pPr>
              <w:pStyle w:val="TableParagraph"/>
              <w:spacing w:before="109"/>
              <w:ind w:left="10" w:right="2"/>
              <w:rPr>
                <w:sz w:val="21"/>
              </w:rPr>
            </w:pPr>
            <w:r>
              <w:rPr>
                <w:spacing w:val="-3"/>
                <w:sz w:val="21"/>
              </w:rPr>
              <w:t>广东恒电信息科技股</w:t>
            </w:r>
          </w:p>
          <w:p>
            <w:pPr>
              <w:pStyle w:val="TableParagraph"/>
              <w:spacing w:before="131"/>
              <w:ind w:left="10" w:right="2"/>
              <w:rPr>
                <w:sz w:val="21"/>
              </w:rPr>
            </w:pPr>
            <w:r>
              <w:rPr>
                <w:spacing w:val="-4"/>
                <w:sz w:val="21"/>
              </w:rPr>
              <w:t>份有限公司</w:t>
            </w:r>
          </w:p>
        </w:tc>
        <w:tc>
          <w:tcPr>
            <w:tcW w:w="1928" w:type="dxa"/>
          </w:tcPr>
          <w:p>
            <w:pPr>
              <w:pStyle w:val="TableParagraph"/>
              <w:spacing w:before="41"/>
              <w:jc w:val="left"/>
              <w:rPr>
                <w:sz w:val="21"/>
              </w:rPr>
            </w:pPr>
          </w:p>
          <w:p>
            <w:pPr>
              <w:pStyle w:val="TableParagraph"/>
              <w:ind w:left="7" w:right="3"/>
              <w:rPr>
                <w:sz w:val="21"/>
              </w:rPr>
            </w:pPr>
            <w:r>
              <w:rPr>
                <w:spacing w:val="-4"/>
                <w:sz w:val="21"/>
              </w:rPr>
              <w:t>华南师范大学</w:t>
            </w:r>
          </w:p>
        </w:tc>
        <w:tc>
          <w:tcPr>
            <w:tcW w:w="3402" w:type="dxa"/>
          </w:tcPr>
          <w:p>
            <w:pPr>
              <w:pStyle w:val="TableParagraph"/>
              <w:spacing w:before="109"/>
              <w:ind w:left="10" w:right="2"/>
              <w:rPr>
                <w:sz w:val="21"/>
              </w:rPr>
            </w:pPr>
            <w:r>
              <w:rPr>
                <w:spacing w:val="-3"/>
                <w:sz w:val="21"/>
              </w:rPr>
              <w:t>华南师范大学-恒电科技人工智能+</w:t>
            </w:r>
          </w:p>
          <w:p>
            <w:pPr>
              <w:pStyle w:val="TableParagraph"/>
              <w:spacing w:before="131"/>
              <w:ind w:left="10" w:right="3"/>
              <w:rPr>
                <w:sz w:val="21"/>
              </w:rPr>
            </w:pPr>
            <w:r>
              <w:rPr>
                <w:spacing w:val="-3"/>
                <w:sz w:val="21"/>
              </w:rPr>
              <w:t>工业软件本科生联合培养</w:t>
            </w:r>
          </w:p>
        </w:tc>
        <w:tc>
          <w:tcPr>
            <w:tcW w:w="2381" w:type="dxa"/>
          </w:tcPr>
          <w:p>
            <w:pPr>
              <w:pStyle w:val="TableParagraph"/>
              <w:spacing w:before="41"/>
              <w:jc w:val="left"/>
              <w:rPr>
                <w:sz w:val="21"/>
              </w:rPr>
            </w:pPr>
          </w:p>
          <w:p>
            <w:pPr>
              <w:pStyle w:val="TableParagraph"/>
              <w:ind w:left="107" w:right="95"/>
              <w:rPr>
                <w:sz w:val="21"/>
              </w:rPr>
            </w:pPr>
            <w:r>
              <w:rPr>
                <w:spacing w:val="-5"/>
                <w:sz w:val="21"/>
              </w:rPr>
              <w:t>4.3</w:t>
            </w:r>
          </w:p>
        </w:tc>
        <w:tc>
          <w:tcPr>
            <w:tcW w:w="2551" w:type="dxa"/>
          </w:tcPr>
          <w:p>
            <w:pPr>
              <w:pStyle w:val="TableParagraph"/>
              <w:spacing w:before="41"/>
              <w:jc w:val="left"/>
              <w:rPr>
                <w:sz w:val="21"/>
              </w:rPr>
            </w:pPr>
          </w:p>
          <w:p>
            <w:pPr>
              <w:pStyle w:val="TableParagraph"/>
              <w:ind w:left="118" w:right="111"/>
              <w:rPr>
                <w:sz w:val="21"/>
              </w:rPr>
            </w:pPr>
            <w:r>
              <w:rPr>
                <w:spacing w:val="-2"/>
                <w:sz w:val="21"/>
              </w:rPr>
              <w:t>10.75</w:t>
            </w:r>
          </w:p>
        </w:tc>
      </w:tr>
      <w:tr>
        <w:trPr>
          <w:trHeight w:val="800" w:hRule="atLeast"/>
        </w:trPr>
        <w:tc>
          <w:tcPr>
            <w:tcW w:w="794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110"/>
              <w:ind w:left="10" w:right="2"/>
              <w:rPr>
                <w:sz w:val="21"/>
              </w:rPr>
            </w:pPr>
            <w:r>
              <w:rPr>
                <w:spacing w:val="-3"/>
                <w:sz w:val="21"/>
              </w:rPr>
              <w:t>广东恒电信息科技股</w:t>
            </w:r>
          </w:p>
          <w:p>
            <w:pPr>
              <w:pStyle w:val="TableParagraph"/>
              <w:spacing w:before="132"/>
              <w:ind w:left="10" w:right="2"/>
              <w:rPr>
                <w:sz w:val="21"/>
              </w:rPr>
            </w:pPr>
            <w:r>
              <w:rPr>
                <w:spacing w:val="-4"/>
                <w:sz w:val="21"/>
              </w:rPr>
              <w:t>份有限公司</w:t>
            </w:r>
          </w:p>
        </w:tc>
        <w:tc>
          <w:tcPr>
            <w:tcW w:w="1928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ind w:left="7" w:right="3"/>
              <w:rPr>
                <w:sz w:val="21"/>
              </w:rPr>
            </w:pPr>
            <w:r>
              <w:rPr>
                <w:spacing w:val="-4"/>
                <w:sz w:val="21"/>
              </w:rPr>
              <w:t>广东金融学院</w:t>
            </w:r>
          </w:p>
        </w:tc>
        <w:tc>
          <w:tcPr>
            <w:tcW w:w="3402" w:type="dxa"/>
          </w:tcPr>
          <w:p>
            <w:pPr>
              <w:pStyle w:val="TableParagraph"/>
              <w:spacing w:before="110"/>
              <w:ind w:left="10" w:right="2"/>
              <w:rPr>
                <w:sz w:val="21"/>
              </w:rPr>
            </w:pPr>
            <w:r>
              <w:rPr>
                <w:spacing w:val="-3"/>
                <w:sz w:val="21"/>
              </w:rPr>
              <w:t>广东金融学院-恒电科技人工智能+</w:t>
            </w:r>
          </w:p>
          <w:p>
            <w:pPr>
              <w:pStyle w:val="TableParagraph"/>
              <w:spacing w:before="132"/>
              <w:ind w:left="10" w:right="3"/>
              <w:rPr>
                <w:sz w:val="21"/>
              </w:rPr>
            </w:pPr>
            <w:r>
              <w:rPr>
                <w:spacing w:val="-3"/>
                <w:sz w:val="21"/>
              </w:rPr>
              <w:t>金融软件人才联合培养</w:t>
            </w:r>
          </w:p>
        </w:tc>
        <w:tc>
          <w:tcPr>
            <w:tcW w:w="2381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ind w:left="107" w:right="10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551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ind w:left="118" w:right="109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</w:tr>
      <w:tr>
        <w:trPr>
          <w:trHeight w:val="800" w:hRule="atLeast"/>
        </w:trPr>
        <w:tc>
          <w:tcPr>
            <w:tcW w:w="794" w:type="dxa"/>
          </w:tcPr>
          <w:p>
            <w:pPr>
              <w:pStyle w:val="TableParagraph"/>
              <w:spacing w:before="41"/>
              <w:jc w:val="left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before="41"/>
              <w:jc w:val="left"/>
              <w:rPr>
                <w:sz w:val="21"/>
              </w:rPr>
            </w:pPr>
          </w:p>
          <w:p>
            <w:pPr>
              <w:pStyle w:val="TableParagraph"/>
              <w:ind w:left="10" w:right="2"/>
              <w:rPr>
                <w:sz w:val="21"/>
              </w:rPr>
            </w:pPr>
            <w:r>
              <w:rPr>
                <w:spacing w:val="-3"/>
                <w:sz w:val="21"/>
              </w:rPr>
              <w:t>中数通信息有限公司</w:t>
            </w:r>
          </w:p>
        </w:tc>
        <w:tc>
          <w:tcPr>
            <w:tcW w:w="1928" w:type="dxa"/>
          </w:tcPr>
          <w:p>
            <w:pPr>
              <w:pStyle w:val="TableParagraph"/>
              <w:spacing w:before="41"/>
              <w:jc w:val="left"/>
              <w:rPr>
                <w:sz w:val="21"/>
              </w:rPr>
            </w:pPr>
          </w:p>
          <w:p>
            <w:pPr>
              <w:pStyle w:val="TableParagraph"/>
              <w:ind w:left="7" w:right="3"/>
              <w:rPr>
                <w:sz w:val="21"/>
              </w:rPr>
            </w:pPr>
            <w:r>
              <w:rPr>
                <w:spacing w:val="-4"/>
                <w:sz w:val="21"/>
              </w:rPr>
              <w:t>华南农业大学</w:t>
            </w:r>
          </w:p>
        </w:tc>
        <w:tc>
          <w:tcPr>
            <w:tcW w:w="3402" w:type="dxa"/>
          </w:tcPr>
          <w:p>
            <w:pPr>
              <w:pStyle w:val="TableParagraph"/>
              <w:spacing w:before="109"/>
              <w:ind w:left="10" w:right="3"/>
              <w:rPr>
                <w:sz w:val="21"/>
              </w:rPr>
            </w:pPr>
            <w:r>
              <w:rPr>
                <w:spacing w:val="-3"/>
                <w:sz w:val="21"/>
              </w:rPr>
              <w:t>中数通-华南农业大学大数据实训</w:t>
            </w:r>
          </w:p>
          <w:p>
            <w:pPr>
              <w:pStyle w:val="TableParagraph"/>
              <w:spacing w:before="131"/>
              <w:ind w:left="10" w:right="3"/>
              <w:rPr>
                <w:sz w:val="21"/>
              </w:rPr>
            </w:pPr>
            <w:r>
              <w:rPr>
                <w:spacing w:val="-8"/>
                <w:sz w:val="21"/>
              </w:rPr>
              <w:t>项目</w:t>
            </w:r>
          </w:p>
        </w:tc>
        <w:tc>
          <w:tcPr>
            <w:tcW w:w="2381" w:type="dxa"/>
          </w:tcPr>
          <w:p>
            <w:pPr>
              <w:pStyle w:val="TableParagraph"/>
              <w:spacing w:before="41"/>
              <w:jc w:val="left"/>
              <w:rPr>
                <w:sz w:val="21"/>
              </w:rPr>
            </w:pPr>
          </w:p>
          <w:p>
            <w:pPr>
              <w:pStyle w:val="TableParagraph"/>
              <w:ind w:left="107" w:right="10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551" w:type="dxa"/>
          </w:tcPr>
          <w:p>
            <w:pPr>
              <w:pStyle w:val="TableParagraph"/>
              <w:spacing w:before="41"/>
              <w:jc w:val="left"/>
              <w:rPr>
                <w:sz w:val="21"/>
              </w:rPr>
            </w:pPr>
          </w:p>
          <w:p>
            <w:pPr>
              <w:pStyle w:val="TableParagraph"/>
              <w:ind w:left="118" w:right="109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</w:tr>
      <w:tr>
        <w:trPr>
          <w:trHeight w:val="800" w:hRule="atLeast"/>
        </w:trPr>
        <w:tc>
          <w:tcPr>
            <w:tcW w:w="794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before="110"/>
              <w:ind w:left="10" w:right="2"/>
              <w:rPr>
                <w:sz w:val="21"/>
              </w:rPr>
            </w:pPr>
            <w:r>
              <w:rPr>
                <w:spacing w:val="-3"/>
                <w:sz w:val="21"/>
              </w:rPr>
              <w:t>广州赛意信息科技股</w:t>
            </w:r>
          </w:p>
          <w:p>
            <w:pPr>
              <w:pStyle w:val="TableParagraph"/>
              <w:spacing w:before="132"/>
              <w:ind w:left="10" w:right="2"/>
              <w:rPr>
                <w:sz w:val="21"/>
              </w:rPr>
            </w:pPr>
            <w:r>
              <w:rPr>
                <w:spacing w:val="-4"/>
                <w:sz w:val="21"/>
              </w:rPr>
              <w:t>份有限公司</w:t>
            </w:r>
          </w:p>
        </w:tc>
        <w:tc>
          <w:tcPr>
            <w:tcW w:w="1928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ind w:left="7" w:right="3"/>
              <w:rPr>
                <w:sz w:val="21"/>
              </w:rPr>
            </w:pPr>
            <w:r>
              <w:rPr>
                <w:spacing w:val="-4"/>
                <w:sz w:val="21"/>
              </w:rPr>
              <w:t>赣南医科大学</w:t>
            </w:r>
          </w:p>
        </w:tc>
        <w:tc>
          <w:tcPr>
            <w:tcW w:w="3402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ind w:left="10"/>
              <w:rPr>
                <w:sz w:val="21"/>
              </w:rPr>
            </w:pPr>
            <w:r>
              <w:rPr>
                <w:spacing w:val="-3"/>
                <w:sz w:val="21"/>
              </w:rPr>
              <w:t>工业软件工程卓越班</w:t>
            </w:r>
          </w:p>
        </w:tc>
        <w:tc>
          <w:tcPr>
            <w:tcW w:w="2381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ind w:left="107" w:right="98"/>
              <w:rPr>
                <w:sz w:val="21"/>
              </w:rPr>
            </w:pPr>
            <w:r>
              <w:rPr>
                <w:spacing w:val="-2"/>
                <w:sz w:val="21"/>
              </w:rPr>
              <w:t>6.0018</w:t>
            </w:r>
          </w:p>
        </w:tc>
        <w:tc>
          <w:tcPr>
            <w:tcW w:w="2551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ind w:left="118" w:right="109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</w:tr>
      <w:tr>
        <w:trPr>
          <w:trHeight w:val="800" w:hRule="atLeast"/>
        </w:trPr>
        <w:tc>
          <w:tcPr>
            <w:tcW w:w="794" w:type="dxa"/>
          </w:tcPr>
          <w:p>
            <w:pPr>
              <w:pStyle w:val="TableParagraph"/>
              <w:spacing w:before="41"/>
              <w:jc w:val="left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268" w:type="dxa"/>
          </w:tcPr>
          <w:p>
            <w:pPr>
              <w:pStyle w:val="TableParagraph"/>
              <w:spacing w:before="109"/>
              <w:ind w:left="10" w:right="2"/>
              <w:rPr>
                <w:sz w:val="21"/>
              </w:rPr>
            </w:pPr>
            <w:r>
              <w:rPr>
                <w:spacing w:val="-3"/>
                <w:sz w:val="21"/>
              </w:rPr>
              <w:t>广州赛意信息科技股</w:t>
            </w:r>
          </w:p>
          <w:p>
            <w:pPr>
              <w:pStyle w:val="TableParagraph"/>
              <w:spacing w:before="131"/>
              <w:ind w:left="10" w:right="2"/>
              <w:rPr>
                <w:sz w:val="21"/>
              </w:rPr>
            </w:pPr>
            <w:r>
              <w:rPr>
                <w:spacing w:val="-4"/>
                <w:sz w:val="21"/>
              </w:rPr>
              <w:t>份有限公司</w:t>
            </w:r>
          </w:p>
        </w:tc>
        <w:tc>
          <w:tcPr>
            <w:tcW w:w="1928" w:type="dxa"/>
          </w:tcPr>
          <w:p>
            <w:pPr>
              <w:pStyle w:val="TableParagraph"/>
              <w:spacing w:before="41"/>
              <w:jc w:val="left"/>
              <w:rPr>
                <w:sz w:val="21"/>
              </w:rPr>
            </w:pPr>
          </w:p>
          <w:p>
            <w:pPr>
              <w:pStyle w:val="TableParagraph"/>
              <w:ind w:left="7" w:right="3"/>
              <w:rPr>
                <w:sz w:val="21"/>
              </w:rPr>
            </w:pPr>
            <w:r>
              <w:rPr>
                <w:spacing w:val="-4"/>
                <w:sz w:val="21"/>
              </w:rPr>
              <w:t>江西理工大学</w:t>
            </w:r>
          </w:p>
        </w:tc>
        <w:tc>
          <w:tcPr>
            <w:tcW w:w="3402" w:type="dxa"/>
          </w:tcPr>
          <w:p>
            <w:pPr>
              <w:pStyle w:val="TableParagraph"/>
              <w:spacing w:before="41"/>
              <w:jc w:val="left"/>
              <w:rPr>
                <w:sz w:val="21"/>
              </w:rPr>
            </w:pPr>
          </w:p>
          <w:p>
            <w:pPr>
              <w:pStyle w:val="TableParagraph"/>
              <w:ind w:left="10"/>
              <w:rPr>
                <w:sz w:val="21"/>
              </w:rPr>
            </w:pPr>
            <w:r>
              <w:rPr>
                <w:spacing w:val="-3"/>
                <w:sz w:val="21"/>
              </w:rPr>
              <w:t>工业软件工程卓越班</w:t>
            </w:r>
          </w:p>
        </w:tc>
        <w:tc>
          <w:tcPr>
            <w:tcW w:w="2381" w:type="dxa"/>
          </w:tcPr>
          <w:p>
            <w:pPr>
              <w:pStyle w:val="TableParagraph"/>
              <w:spacing w:before="41"/>
              <w:jc w:val="left"/>
              <w:rPr>
                <w:sz w:val="21"/>
              </w:rPr>
            </w:pPr>
          </w:p>
          <w:p>
            <w:pPr>
              <w:pStyle w:val="TableParagraph"/>
              <w:ind w:left="107" w:right="98"/>
              <w:rPr>
                <w:sz w:val="21"/>
              </w:rPr>
            </w:pPr>
            <w:r>
              <w:rPr>
                <w:spacing w:val="-2"/>
                <w:sz w:val="21"/>
              </w:rPr>
              <w:t>6.0004</w:t>
            </w:r>
          </w:p>
        </w:tc>
        <w:tc>
          <w:tcPr>
            <w:tcW w:w="2551" w:type="dxa"/>
          </w:tcPr>
          <w:p>
            <w:pPr>
              <w:pStyle w:val="TableParagraph"/>
              <w:spacing w:before="41"/>
              <w:jc w:val="left"/>
              <w:rPr>
                <w:sz w:val="21"/>
              </w:rPr>
            </w:pPr>
          </w:p>
          <w:p>
            <w:pPr>
              <w:pStyle w:val="TableParagraph"/>
              <w:ind w:left="118" w:right="109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</w:tr>
      <w:tr>
        <w:trPr>
          <w:trHeight w:val="798" w:hRule="atLeast"/>
        </w:trPr>
        <w:tc>
          <w:tcPr>
            <w:tcW w:w="794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268" w:type="dxa"/>
          </w:tcPr>
          <w:p>
            <w:pPr>
              <w:pStyle w:val="TableParagraph"/>
              <w:spacing w:before="110"/>
              <w:ind w:left="10" w:right="2"/>
              <w:rPr>
                <w:sz w:val="21"/>
              </w:rPr>
            </w:pPr>
            <w:r>
              <w:rPr>
                <w:spacing w:val="-3"/>
                <w:sz w:val="21"/>
              </w:rPr>
              <w:t>广州广开鸿信息科技</w:t>
            </w:r>
          </w:p>
          <w:p>
            <w:pPr>
              <w:pStyle w:val="TableParagraph"/>
              <w:spacing w:line="267" w:lineRule="exact" w:before="132"/>
              <w:ind w:left="10" w:right="2"/>
              <w:rPr>
                <w:sz w:val="21"/>
              </w:rPr>
            </w:pPr>
            <w:r>
              <w:rPr>
                <w:spacing w:val="-7"/>
                <w:sz w:val="21"/>
              </w:rPr>
              <w:t>有限公司</w:t>
            </w:r>
          </w:p>
        </w:tc>
        <w:tc>
          <w:tcPr>
            <w:tcW w:w="1928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4"/>
                <w:sz w:val="21"/>
              </w:rPr>
              <w:t>广东技术师范大学</w:t>
            </w:r>
          </w:p>
        </w:tc>
        <w:tc>
          <w:tcPr>
            <w:tcW w:w="3402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ind w:left="10" w:right="5"/>
              <w:rPr>
                <w:sz w:val="21"/>
              </w:rPr>
            </w:pPr>
            <w:r>
              <w:rPr>
                <w:spacing w:val="-4"/>
                <w:sz w:val="21"/>
              </w:rPr>
              <w:t>开源鸿蒙人才培育</w:t>
            </w:r>
          </w:p>
        </w:tc>
        <w:tc>
          <w:tcPr>
            <w:tcW w:w="2381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ind w:left="107" w:right="95"/>
              <w:rPr>
                <w:sz w:val="21"/>
              </w:rPr>
            </w:pPr>
            <w:r>
              <w:rPr>
                <w:spacing w:val="-5"/>
                <w:sz w:val="21"/>
              </w:rPr>
              <w:t>3.3</w:t>
            </w:r>
          </w:p>
        </w:tc>
        <w:tc>
          <w:tcPr>
            <w:tcW w:w="2551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ind w:left="118" w:right="109"/>
              <w:rPr>
                <w:sz w:val="21"/>
              </w:rPr>
            </w:pPr>
            <w:r>
              <w:rPr>
                <w:spacing w:val="-4"/>
                <w:sz w:val="21"/>
              </w:rPr>
              <w:t>8.25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type w:val="continuous"/>
          <w:pgSz w:w="16840" w:h="11900" w:orient="landscape"/>
          <w:pgMar w:top="1340" w:bottom="280" w:left="1700" w:right="1700"/>
        </w:sectPr>
      </w:pP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2268"/>
        <w:gridCol w:w="1928"/>
        <w:gridCol w:w="3402"/>
        <w:gridCol w:w="2381"/>
        <w:gridCol w:w="2551"/>
      </w:tblGrid>
      <w:tr>
        <w:trPr>
          <w:trHeight w:val="800" w:hRule="atLeast"/>
        </w:trPr>
        <w:tc>
          <w:tcPr>
            <w:tcW w:w="794" w:type="dxa"/>
          </w:tcPr>
          <w:p>
            <w:pPr>
              <w:pStyle w:val="TableParagraph"/>
              <w:spacing w:before="41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2268" w:type="dxa"/>
          </w:tcPr>
          <w:p>
            <w:pPr>
              <w:pStyle w:val="TableParagraph"/>
              <w:spacing w:before="109"/>
              <w:ind w:left="10" w:right="2"/>
              <w:rPr>
                <w:sz w:val="21"/>
              </w:rPr>
            </w:pPr>
            <w:r>
              <w:rPr>
                <w:spacing w:val="-3"/>
                <w:sz w:val="21"/>
              </w:rPr>
              <w:t>广州中长康达信息技</w:t>
            </w:r>
          </w:p>
          <w:p>
            <w:pPr>
              <w:pStyle w:val="TableParagraph"/>
              <w:spacing w:before="132"/>
              <w:ind w:left="10" w:right="2"/>
              <w:rPr>
                <w:sz w:val="21"/>
              </w:rPr>
            </w:pPr>
            <w:r>
              <w:rPr>
                <w:spacing w:val="-4"/>
                <w:sz w:val="21"/>
              </w:rPr>
              <w:t>术有限公司</w:t>
            </w:r>
          </w:p>
        </w:tc>
        <w:tc>
          <w:tcPr>
            <w:tcW w:w="1928" w:type="dxa"/>
          </w:tcPr>
          <w:p>
            <w:pPr>
              <w:pStyle w:val="TableParagraph"/>
              <w:spacing w:before="41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7" w:right="3"/>
              <w:rPr>
                <w:sz w:val="21"/>
              </w:rPr>
            </w:pPr>
            <w:r>
              <w:rPr>
                <w:spacing w:val="-4"/>
                <w:sz w:val="21"/>
              </w:rPr>
              <w:t>广州理工学院</w:t>
            </w:r>
          </w:p>
        </w:tc>
        <w:tc>
          <w:tcPr>
            <w:tcW w:w="3402" w:type="dxa"/>
          </w:tcPr>
          <w:p>
            <w:pPr>
              <w:pStyle w:val="TableParagraph"/>
              <w:spacing w:before="109"/>
              <w:ind w:left="10" w:right="3"/>
              <w:rPr>
                <w:sz w:val="21"/>
              </w:rPr>
            </w:pPr>
            <w:r>
              <w:rPr>
                <w:spacing w:val="-18"/>
                <w:sz w:val="21"/>
              </w:rPr>
              <w:t>聚焦 </w:t>
            </w:r>
            <w:r>
              <w:rPr>
                <w:spacing w:val="-2"/>
                <w:sz w:val="21"/>
              </w:rPr>
              <w:t>AI</w:t>
            </w:r>
            <w:r>
              <w:rPr>
                <w:spacing w:val="-10"/>
                <w:sz w:val="21"/>
              </w:rPr>
              <w:t> 技术应用的卓越软件工程</w:t>
            </w:r>
          </w:p>
          <w:p>
            <w:pPr>
              <w:pStyle w:val="TableParagraph"/>
              <w:spacing w:before="132"/>
              <w:ind w:left="10"/>
              <w:rPr>
                <w:sz w:val="21"/>
              </w:rPr>
            </w:pPr>
            <w:r>
              <w:rPr>
                <w:spacing w:val="-2"/>
                <w:sz w:val="21"/>
              </w:rPr>
              <w:t>师实战训练项目（广州理工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2381" w:type="dxa"/>
          </w:tcPr>
          <w:p>
            <w:pPr>
              <w:pStyle w:val="TableParagraph"/>
              <w:spacing w:before="41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07" w:right="10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551" w:type="dxa"/>
          </w:tcPr>
          <w:p>
            <w:pPr>
              <w:pStyle w:val="TableParagraph"/>
              <w:spacing w:before="41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18" w:right="109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</w:tr>
      <w:tr>
        <w:trPr>
          <w:trHeight w:val="800" w:hRule="atLeast"/>
        </w:trPr>
        <w:tc>
          <w:tcPr>
            <w:tcW w:w="794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2268" w:type="dxa"/>
          </w:tcPr>
          <w:p>
            <w:pPr>
              <w:pStyle w:val="TableParagraph"/>
              <w:spacing w:line="398" w:lineRule="exact"/>
              <w:ind w:left="819" w:right="178" w:hanging="63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广州明领基因科技有</w:t>
            </w:r>
            <w:r>
              <w:rPr>
                <w:spacing w:val="-4"/>
                <w:sz w:val="21"/>
              </w:rPr>
              <w:t>限公司</w:t>
            </w:r>
          </w:p>
        </w:tc>
        <w:tc>
          <w:tcPr>
            <w:tcW w:w="1928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4"/>
                <w:sz w:val="21"/>
              </w:rPr>
              <w:t>广东技术师范大学</w:t>
            </w:r>
          </w:p>
        </w:tc>
        <w:tc>
          <w:tcPr>
            <w:tcW w:w="3402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ind w:left="125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面向研发型软件优秀人才素质提升</w:t>
            </w:r>
          </w:p>
        </w:tc>
        <w:tc>
          <w:tcPr>
            <w:tcW w:w="2381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ind w:left="107" w:right="10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551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ind w:left="118" w:right="109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</w:tr>
      <w:tr>
        <w:trPr>
          <w:trHeight w:val="800" w:hRule="atLeast"/>
        </w:trPr>
        <w:tc>
          <w:tcPr>
            <w:tcW w:w="794" w:type="dxa"/>
          </w:tcPr>
          <w:p>
            <w:pPr>
              <w:pStyle w:val="TableParagraph"/>
              <w:spacing w:before="41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2268" w:type="dxa"/>
          </w:tcPr>
          <w:p>
            <w:pPr>
              <w:pStyle w:val="TableParagraph"/>
              <w:spacing w:before="109"/>
              <w:ind w:left="10" w:right="2"/>
              <w:rPr>
                <w:sz w:val="21"/>
              </w:rPr>
            </w:pPr>
            <w:r>
              <w:rPr>
                <w:spacing w:val="-3"/>
                <w:sz w:val="21"/>
              </w:rPr>
              <w:t>广州冠岳网络科技有</w:t>
            </w:r>
          </w:p>
          <w:p>
            <w:pPr>
              <w:pStyle w:val="TableParagraph"/>
              <w:spacing w:before="132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限公司</w:t>
            </w:r>
          </w:p>
        </w:tc>
        <w:tc>
          <w:tcPr>
            <w:tcW w:w="1928" w:type="dxa"/>
          </w:tcPr>
          <w:p>
            <w:pPr>
              <w:pStyle w:val="TableParagraph"/>
              <w:spacing w:before="41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7" w:right="3"/>
              <w:rPr>
                <w:sz w:val="21"/>
              </w:rPr>
            </w:pPr>
            <w:r>
              <w:rPr>
                <w:spacing w:val="-4"/>
                <w:sz w:val="21"/>
              </w:rPr>
              <w:t>广东工业大学</w:t>
            </w:r>
          </w:p>
        </w:tc>
        <w:tc>
          <w:tcPr>
            <w:tcW w:w="3402" w:type="dxa"/>
          </w:tcPr>
          <w:p>
            <w:pPr>
              <w:pStyle w:val="TableParagraph"/>
              <w:spacing w:before="109"/>
              <w:ind w:left="10" w:right="3"/>
              <w:rPr>
                <w:sz w:val="21"/>
              </w:rPr>
            </w:pPr>
            <w:r>
              <w:rPr>
                <w:spacing w:val="-3"/>
                <w:sz w:val="21"/>
              </w:rPr>
              <w:t>数智融合背景下设计人才产教协同</w:t>
            </w:r>
          </w:p>
          <w:p>
            <w:pPr>
              <w:pStyle w:val="TableParagraph"/>
              <w:spacing w:before="132"/>
              <w:ind w:left="10" w:right="3"/>
              <w:rPr>
                <w:sz w:val="21"/>
              </w:rPr>
            </w:pPr>
            <w:r>
              <w:rPr>
                <w:spacing w:val="-4"/>
                <w:sz w:val="21"/>
              </w:rPr>
              <w:t>就业实习基地</w:t>
            </w:r>
          </w:p>
        </w:tc>
        <w:tc>
          <w:tcPr>
            <w:tcW w:w="2381" w:type="dxa"/>
          </w:tcPr>
          <w:p>
            <w:pPr>
              <w:pStyle w:val="TableParagraph"/>
              <w:spacing w:before="41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07" w:right="95"/>
              <w:rPr>
                <w:sz w:val="21"/>
              </w:rPr>
            </w:pPr>
            <w:r>
              <w:rPr>
                <w:spacing w:val="-5"/>
                <w:sz w:val="21"/>
              </w:rPr>
              <w:t>5.5</w:t>
            </w:r>
          </w:p>
        </w:tc>
        <w:tc>
          <w:tcPr>
            <w:tcW w:w="2551" w:type="dxa"/>
          </w:tcPr>
          <w:p>
            <w:pPr>
              <w:pStyle w:val="TableParagraph"/>
              <w:spacing w:before="41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18" w:right="111"/>
              <w:rPr>
                <w:sz w:val="21"/>
              </w:rPr>
            </w:pPr>
            <w:r>
              <w:rPr>
                <w:spacing w:val="-2"/>
                <w:sz w:val="21"/>
              </w:rPr>
              <w:t>13.75</w:t>
            </w:r>
          </w:p>
        </w:tc>
      </w:tr>
    </w:tbl>
    <w:p>
      <w:pPr>
        <w:pStyle w:val="BodyText"/>
        <w:spacing w:before="130"/>
        <w:ind w:left="923"/>
      </w:pPr>
      <w:r>
        <w:rPr>
          <w:spacing w:val="-5"/>
        </w:rPr>
        <w:t>二、实用型软件人才实训方向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2268"/>
        <w:gridCol w:w="1928"/>
        <w:gridCol w:w="3402"/>
        <w:gridCol w:w="2381"/>
        <w:gridCol w:w="2551"/>
      </w:tblGrid>
      <w:tr>
        <w:trPr>
          <w:trHeight w:val="566" w:hRule="atLeast"/>
        </w:trPr>
        <w:tc>
          <w:tcPr>
            <w:tcW w:w="794" w:type="dxa"/>
          </w:tcPr>
          <w:p>
            <w:pPr>
              <w:pStyle w:val="TableParagraph"/>
              <w:spacing w:before="193"/>
              <w:ind w:left="8" w:right="3"/>
              <w:rPr>
                <w:sz w:val="21"/>
              </w:rPr>
            </w:pPr>
            <w:r>
              <w:rPr>
                <w:spacing w:val="-8"/>
                <w:sz w:val="21"/>
              </w:rPr>
              <w:t>序号</w:t>
            </w:r>
          </w:p>
        </w:tc>
        <w:tc>
          <w:tcPr>
            <w:tcW w:w="2268" w:type="dxa"/>
          </w:tcPr>
          <w:p>
            <w:pPr>
              <w:pStyle w:val="TableParagraph"/>
              <w:spacing w:before="193"/>
              <w:ind w:left="714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企业名称</w:t>
            </w:r>
          </w:p>
        </w:tc>
        <w:tc>
          <w:tcPr>
            <w:tcW w:w="1928" w:type="dxa"/>
          </w:tcPr>
          <w:p>
            <w:pPr>
              <w:pStyle w:val="TableParagraph"/>
              <w:spacing w:before="193"/>
              <w:ind w:left="7" w:right="3"/>
              <w:rPr>
                <w:sz w:val="21"/>
              </w:rPr>
            </w:pPr>
            <w:r>
              <w:rPr>
                <w:spacing w:val="-4"/>
                <w:sz w:val="21"/>
              </w:rPr>
              <w:t>合作院校名称</w:t>
            </w:r>
          </w:p>
        </w:tc>
        <w:tc>
          <w:tcPr>
            <w:tcW w:w="3402" w:type="dxa"/>
          </w:tcPr>
          <w:p>
            <w:pPr>
              <w:pStyle w:val="TableParagraph"/>
              <w:spacing w:before="193"/>
              <w:ind w:left="10" w:right="5"/>
              <w:rPr>
                <w:sz w:val="21"/>
              </w:rPr>
            </w:pPr>
            <w:r>
              <w:rPr>
                <w:spacing w:val="-7"/>
                <w:sz w:val="21"/>
              </w:rPr>
              <w:t>项目名称</w:t>
            </w:r>
          </w:p>
        </w:tc>
        <w:tc>
          <w:tcPr>
            <w:tcW w:w="2381" w:type="dxa"/>
          </w:tcPr>
          <w:p>
            <w:pPr>
              <w:pStyle w:val="TableParagraph"/>
              <w:spacing w:before="193"/>
              <w:ind w:left="107" w:right="-15"/>
              <w:rPr>
                <w:sz w:val="21"/>
              </w:rPr>
            </w:pPr>
            <w:r>
              <w:rPr>
                <w:spacing w:val="-6"/>
                <w:sz w:val="21"/>
              </w:rPr>
              <w:t>奖学金金额总计（万元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2551" w:type="dxa"/>
          </w:tcPr>
          <w:p>
            <w:pPr>
              <w:pStyle w:val="TableParagraph"/>
              <w:spacing w:before="193"/>
              <w:ind w:left="107" w:right="-15"/>
              <w:rPr>
                <w:sz w:val="21"/>
              </w:rPr>
            </w:pPr>
            <w:r>
              <w:rPr>
                <w:spacing w:val="-14"/>
                <w:sz w:val="21"/>
              </w:rPr>
              <w:t>项目工作经费总计</w:t>
            </w:r>
            <w:r>
              <w:rPr>
                <w:spacing w:val="-4"/>
                <w:sz w:val="21"/>
              </w:rPr>
              <w:t>（万元</w:t>
            </w:r>
            <w:r>
              <w:rPr>
                <w:spacing w:val="-10"/>
                <w:sz w:val="21"/>
              </w:rPr>
              <w:t>）</w:t>
            </w:r>
          </w:p>
        </w:tc>
      </w:tr>
      <w:tr>
        <w:trPr>
          <w:trHeight w:val="800" w:hRule="atLeast"/>
        </w:trPr>
        <w:tc>
          <w:tcPr>
            <w:tcW w:w="794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268" w:type="dxa"/>
          </w:tcPr>
          <w:p>
            <w:pPr>
              <w:pStyle w:val="TableParagraph"/>
              <w:spacing w:line="398" w:lineRule="exact"/>
              <w:ind w:left="819" w:right="178" w:hanging="63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广州冠岳网络科技有</w:t>
            </w:r>
            <w:r>
              <w:rPr>
                <w:spacing w:val="-4"/>
                <w:sz w:val="21"/>
              </w:rPr>
              <w:t>限公司</w:t>
            </w:r>
          </w:p>
        </w:tc>
        <w:tc>
          <w:tcPr>
            <w:tcW w:w="1928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rPr>
                <w:sz w:val="21"/>
              </w:rPr>
            </w:pPr>
            <w:r>
              <w:rPr>
                <w:spacing w:val="-4"/>
                <w:sz w:val="21"/>
              </w:rPr>
              <w:t>广州城市职业学院</w:t>
            </w:r>
          </w:p>
        </w:tc>
        <w:tc>
          <w:tcPr>
            <w:tcW w:w="3402" w:type="dxa"/>
          </w:tcPr>
          <w:p>
            <w:pPr>
              <w:pStyle w:val="TableParagraph"/>
              <w:spacing w:line="398" w:lineRule="exact"/>
              <w:ind w:left="1176" w:right="98" w:hanging="1068"/>
              <w:jc w:val="left"/>
              <w:rPr>
                <w:sz w:val="21"/>
              </w:rPr>
            </w:pPr>
            <w:r>
              <w:rPr>
                <w:spacing w:val="-15"/>
                <w:sz w:val="21"/>
              </w:rPr>
              <w:t>元宇宙 </w:t>
            </w:r>
            <w:r>
              <w:rPr>
                <w:spacing w:val="-2"/>
                <w:sz w:val="21"/>
              </w:rPr>
              <w:t>3D</w:t>
            </w:r>
            <w:r>
              <w:rPr>
                <w:spacing w:val="-14"/>
                <w:sz w:val="21"/>
              </w:rPr>
              <w:t> 内容创作人才培养“职教</w:t>
            </w:r>
            <w:r>
              <w:rPr>
                <w:spacing w:val="-4"/>
                <w:sz w:val="21"/>
              </w:rPr>
              <w:t>工厂”项目</w:t>
            </w:r>
          </w:p>
        </w:tc>
        <w:tc>
          <w:tcPr>
            <w:tcW w:w="2381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07" w:right="100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551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18" w:right="109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</w:tr>
      <w:tr>
        <w:trPr>
          <w:trHeight w:val="800" w:hRule="atLeast"/>
        </w:trPr>
        <w:tc>
          <w:tcPr>
            <w:tcW w:w="794" w:type="dxa"/>
          </w:tcPr>
          <w:p>
            <w:pPr>
              <w:pStyle w:val="TableParagraph"/>
              <w:spacing w:before="42"/>
              <w:jc w:val="left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109"/>
              <w:ind w:left="10" w:right="2"/>
              <w:rPr>
                <w:sz w:val="21"/>
              </w:rPr>
            </w:pPr>
            <w:r>
              <w:rPr>
                <w:spacing w:val="-3"/>
                <w:sz w:val="21"/>
              </w:rPr>
              <w:t>广州中长康达信息技</w:t>
            </w:r>
          </w:p>
          <w:p>
            <w:pPr>
              <w:pStyle w:val="TableParagraph"/>
              <w:spacing w:before="132"/>
              <w:ind w:left="10" w:right="2"/>
              <w:rPr>
                <w:sz w:val="21"/>
              </w:rPr>
            </w:pPr>
            <w:r>
              <w:rPr>
                <w:spacing w:val="-4"/>
                <w:sz w:val="21"/>
              </w:rPr>
              <w:t>术有限公司</w:t>
            </w:r>
          </w:p>
        </w:tc>
        <w:tc>
          <w:tcPr>
            <w:tcW w:w="1928" w:type="dxa"/>
          </w:tcPr>
          <w:p>
            <w:pPr>
              <w:pStyle w:val="TableParagraph"/>
              <w:spacing w:before="42"/>
              <w:jc w:val="left"/>
              <w:rPr>
                <w:sz w:val="21"/>
              </w:rPr>
            </w:pPr>
          </w:p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4"/>
                <w:sz w:val="21"/>
              </w:rPr>
              <w:t>广州东华职业学院</w:t>
            </w:r>
          </w:p>
        </w:tc>
        <w:tc>
          <w:tcPr>
            <w:tcW w:w="3402" w:type="dxa"/>
          </w:tcPr>
          <w:p>
            <w:pPr>
              <w:pStyle w:val="TableParagraph"/>
              <w:spacing w:before="109"/>
              <w:ind w:left="10" w:right="3"/>
              <w:rPr>
                <w:sz w:val="21"/>
              </w:rPr>
            </w:pPr>
            <w:r>
              <w:rPr>
                <w:spacing w:val="-18"/>
                <w:sz w:val="21"/>
              </w:rPr>
              <w:t>聚焦 </w:t>
            </w:r>
            <w:r>
              <w:rPr>
                <w:spacing w:val="-2"/>
                <w:sz w:val="21"/>
              </w:rPr>
              <w:t>AI</w:t>
            </w:r>
            <w:r>
              <w:rPr>
                <w:spacing w:val="-10"/>
                <w:sz w:val="21"/>
              </w:rPr>
              <w:t> 技术应用的卓越软件工程</w:t>
            </w:r>
          </w:p>
          <w:p>
            <w:pPr>
              <w:pStyle w:val="TableParagraph"/>
              <w:spacing w:before="132"/>
              <w:ind w:left="10" w:right="3"/>
              <w:rPr>
                <w:sz w:val="21"/>
              </w:rPr>
            </w:pPr>
            <w:r>
              <w:rPr>
                <w:spacing w:val="-2"/>
                <w:sz w:val="21"/>
              </w:rPr>
              <w:t>师实战训练项目（东华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2381" w:type="dxa"/>
          </w:tcPr>
          <w:p>
            <w:pPr>
              <w:pStyle w:val="TableParagraph"/>
              <w:spacing w:before="42"/>
              <w:jc w:val="left"/>
              <w:rPr>
                <w:sz w:val="21"/>
              </w:rPr>
            </w:pPr>
          </w:p>
          <w:p>
            <w:pPr>
              <w:pStyle w:val="TableParagraph"/>
              <w:ind w:left="107" w:right="100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551" w:type="dxa"/>
          </w:tcPr>
          <w:p>
            <w:pPr>
              <w:pStyle w:val="TableParagraph"/>
              <w:spacing w:before="42"/>
              <w:jc w:val="left"/>
              <w:rPr>
                <w:sz w:val="21"/>
              </w:rPr>
            </w:pPr>
          </w:p>
          <w:p>
            <w:pPr>
              <w:pStyle w:val="TableParagraph"/>
              <w:ind w:left="118" w:right="109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</w:tr>
      <w:tr>
        <w:trPr>
          <w:trHeight w:val="800" w:hRule="atLeast"/>
        </w:trPr>
        <w:tc>
          <w:tcPr>
            <w:tcW w:w="794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line="398" w:lineRule="exact"/>
              <w:ind w:left="399" w:right="178" w:hanging="21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广州市圆方计算机软</w:t>
            </w:r>
            <w:r>
              <w:rPr>
                <w:spacing w:val="-2"/>
                <w:sz w:val="21"/>
              </w:rPr>
              <w:t>件工程有限公司</w:t>
            </w:r>
          </w:p>
        </w:tc>
        <w:tc>
          <w:tcPr>
            <w:tcW w:w="1928" w:type="dxa"/>
          </w:tcPr>
          <w:p>
            <w:pPr>
              <w:pStyle w:val="TableParagraph"/>
              <w:spacing w:line="398" w:lineRule="exact"/>
              <w:ind w:left="752" w:right="114" w:hanging="629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广州工程技术职业</w:t>
            </w:r>
            <w:r>
              <w:rPr>
                <w:spacing w:val="-6"/>
                <w:sz w:val="21"/>
              </w:rPr>
              <w:t>学院</w:t>
            </w:r>
          </w:p>
        </w:tc>
        <w:tc>
          <w:tcPr>
            <w:tcW w:w="3402" w:type="dxa"/>
          </w:tcPr>
          <w:p>
            <w:pPr>
              <w:pStyle w:val="TableParagraph"/>
              <w:spacing w:line="398" w:lineRule="exact"/>
              <w:ind w:left="1279" w:right="168" w:hanging="110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圆方广职院校企合作-泛家居智能</w:t>
            </w:r>
            <w:r>
              <w:rPr>
                <w:spacing w:val="-4"/>
                <w:sz w:val="21"/>
              </w:rPr>
              <w:t>设计课程</w:t>
            </w:r>
          </w:p>
        </w:tc>
        <w:tc>
          <w:tcPr>
            <w:tcW w:w="2381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07" w:right="100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551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18" w:right="109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</w:tr>
      <w:tr>
        <w:trPr>
          <w:trHeight w:val="800" w:hRule="atLeast"/>
        </w:trPr>
        <w:tc>
          <w:tcPr>
            <w:tcW w:w="794" w:type="dxa"/>
          </w:tcPr>
          <w:p>
            <w:pPr>
              <w:pStyle w:val="TableParagraph"/>
              <w:spacing w:before="42"/>
              <w:jc w:val="left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before="109"/>
              <w:ind w:left="10" w:right="2"/>
              <w:rPr>
                <w:sz w:val="21"/>
              </w:rPr>
            </w:pPr>
            <w:r>
              <w:rPr>
                <w:spacing w:val="-3"/>
                <w:sz w:val="21"/>
              </w:rPr>
              <w:t>广州腾科网络技术有</w:t>
            </w:r>
          </w:p>
          <w:p>
            <w:pPr>
              <w:pStyle w:val="TableParagraph"/>
              <w:spacing w:before="132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限公司</w:t>
            </w:r>
          </w:p>
        </w:tc>
        <w:tc>
          <w:tcPr>
            <w:tcW w:w="1928" w:type="dxa"/>
          </w:tcPr>
          <w:p>
            <w:pPr>
              <w:pStyle w:val="TableParagraph"/>
              <w:spacing w:before="109"/>
              <w:ind w:left="7"/>
              <w:rPr>
                <w:sz w:val="21"/>
              </w:rPr>
            </w:pPr>
            <w:r>
              <w:rPr>
                <w:spacing w:val="-4"/>
                <w:sz w:val="21"/>
              </w:rPr>
              <w:t>广东邮电职业技术</w:t>
            </w:r>
          </w:p>
          <w:p>
            <w:pPr>
              <w:pStyle w:val="TableParagraph"/>
              <w:spacing w:before="132"/>
              <w:ind w:left="7" w:right="3"/>
              <w:rPr>
                <w:sz w:val="21"/>
              </w:rPr>
            </w:pPr>
            <w:r>
              <w:rPr>
                <w:spacing w:val="-8"/>
                <w:sz w:val="21"/>
              </w:rPr>
              <w:t>学院</w:t>
            </w:r>
          </w:p>
        </w:tc>
        <w:tc>
          <w:tcPr>
            <w:tcW w:w="3402" w:type="dxa"/>
          </w:tcPr>
          <w:p>
            <w:pPr>
              <w:pStyle w:val="TableParagraph"/>
              <w:spacing w:before="42"/>
              <w:jc w:val="left"/>
              <w:rPr>
                <w:sz w:val="21"/>
              </w:rPr>
            </w:pPr>
          </w:p>
          <w:p>
            <w:pPr>
              <w:pStyle w:val="TableParagraph"/>
              <w:ind w:left="10" w:right="5"/>
              <w:rPr>
                <w:sz w:val="21"/>
              </w:rPr>
            </w:pPr>
            <w:r>
              <w:rPr>
                <w:spacing w:val="-4"/>
                <w:sz w:val="21"/>
              </w:rPr>
              <w:t>校企合作定制培养</w:t>
            </w:r>
          </w:p>
        </w:tc>
        <w:tc>
          <w:tcPr>
            <w:tcW w:w="2381" w:type="dxa"/>
          </w:tcPr>
          <w:p>
            <w:pPr>
              <w:pStyle w:val="TableParagraph"/>
              <w:spacing w:before="42"/>
              <w:jc w:val="left"/>
              <w:rPr>
                <w:sz w:val="21"/>
              </w:rPr>
            </w:pPr>
          </w:p>
          <w:p>
            <w:pPr>
              <w:pStyle w:val="TableParagraph"/>
              <w:ind w:left="107" w:right="95"/>
              <w:rPr>
                <w:sz w:val="21"/>
              </w:rPr>
            </w:pPr>
            <w:r>
              <w:rPr>
                <w:spacing w:val="-5"/>
                <w:sz w:val="21"/>
              </w:rPr>
              <w:t>1.5</w:t>
            </w:r>
          </w:p>
        </w:tc>
        <w:tc>
          <w:tcPr>
            <w:tcW w:w="2551" w:type="dxa"/>
          </w:tcPr>
          <w:p>
            <w:pPr>
              <w:pStyle w:val="TableParagraph"/>
              <w:spacing w:before="42"/>
              <w:jc w:val="left"/>
              <w:rPr>
                <w:sz w:val="21"/>
              </w:rPr>
            </w:pPr>
          </w:p>
          <w:p>
            <w:pPr>
              <w:pStyle w:val="TableParagraph"/>
              <w:ind w:left="118" w:right="109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</w:tr>
      <w:tr>
        <w:trPr>
          <w:trHeight w:val="800" w:hRule="atLeast"/>
        </w:trPr>
        <w:tc>
          <w:tcPr>
            <w:tcW w:w="794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268" w:type="dxa"/>
          </w:tcPr>
          <w:p>
            <w:pPr>
              <w:pStyle w:val="TableParagraph"/>
              <w:spacing w:line="398" w:lineRule="exact"/>
              <w:ind w:left="819" w:right="178" w:hanging="63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广州腾科网络技术有</w:t>
            </w:r>
            <w:r>
              <w:rPr>
                <w:spacing w:val="-4"/>
                <w:sz w:val="21"/>
              </w:rPr>
              <w:t>限公司</w:t>
            </w:r>
          </w:p>
        </w:tc>
        <w:tc>
          <w:tcPr>
            <w:tcW w:w="1928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rPr>
                <w:sz w:val="21"/>
              </w:rPr>
            </w:pPr>
            <w:r>
              <w:rPr>
                <w:spacing w:val="-4"/>
                <w:sz w:val="21"/>
              </w:rPr>
              <w:t>汕尾职业技术学院</w:t>
            </w:r>
          </w:p>
        </w:tc>
        <w:tc>
          <w:tcPr>
            <w:tcW w:w="3402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0" w:right="3"/>
              <w:rPr>
                <w:sz w:val="21"/>
              </w:rPr>
            </w:pPr>
            <w:r>
              <w:rPr>
                <w:spacing w:val="-3"/>
                <w:sz w:val="21"/>
              </w:rPr>
              <w:t>软件开发人才校企联合培育项目</w:t>
            </w:r>
          </w:p>
        </w:tc>
        <w:tc>
          <w:tcPr>
            <w:tcW w:w="2381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07" w:right="95"/>
              <w:rPr>
                <w:sz w:val="21"/>
              </w:rPr>
            </w:pPr>
            <w:r>
              <w:rPr>
                <w:spacing w:val="-5"/>
                <w:sz w:val="21"/>
              </w:rPr>
              <w:t>2.1</w:t>
            </w:r>
          </w:p>
        </w:tc>
        <w:tc>
          <w:tcPr>
            <w:tcW w:w="2551" w:type="dxa"/>
          </w:tcPr>
          <w:p>
            <w:pPr>
              <w:pStyle w:val="TableParagraph"/>
              <w:spacing w:before="4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18" w:right="109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</w:tr>
    </w:tbl>
    <w:sectPr>
      <w:pgSz w:w="16840" w:h="11900" w:orient="landscape"/>
      <w:pgMar w:top="13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SimSun" w:hAnsi="SimSun" w:eastAsia="SimSun" w:cs="SimSun"/>
      <w:sz w:val="32"/>
      <w:szCs w:val="32"/>
      <w:lang w:val="en-US" w:eastAsia="zh-CN" w:bidi="ar-SA"/>
    </w:rPr>
  </w:style>
  <w:style w:styleId="Title" w:type="paragraph">
    <w:name w:val="Title"/>
    <w:basedOn w:val="Normal"/>
    <w:uiPriority w:val="1"/>
    <w:qFormat/>
    <w:pPr>
      <w:ind w:left="1108"/>
    </w:pPr>
    <w:rPr>
      <w:rFonts w:ascii="SimSun" w:hAnsi="SimSun" w:eastAsia="SimSun" w:cs="SimSun"/>
      <w:sz w:val="44"/>
      <w:szCs w:val="44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何星颖</dc:creator>
  <dc:description/>
  <dcterms:created xsi:type="dcterms:W3CDTF">2025-12-10T02:15:23Z</dcterms:created>
  <dcterms:modified xsi:type="dcterms:W3CDTF">2025-12-10T02:15:23Z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2025-12-10T00:00:00Z</vt:filetime>
  </property>
  <property fmtid="{D5CDD505-2E9C-101B-9397-08002B2CF9AE}" pid="5" name="SourceModified">
    <vt:lpwstr>D:20251209093732+01'37'</vt:lpwstr>
  </property>
</Properties>
</file>