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09733">
      <w:pPr>
        <w:pStyle w:val="3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附件1 </w:t>
      </w:r>
    </w:p>
    <w:p w14:paraId="05E4A2D7">
      <w:pPr>
        <w:jc w:val="center"/>
        <w:rPr>
          <w:rFonts w:hint="eastAsia" w:ascii="宋体" w:hAnsi="宋体" w:eastAsia="宋体" w:cs="Times New Roman"/>
          <w:b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Times New Roman"/>
          <w:b/>
          <w:kern w:val="2"/>
          <w:sz w:val="36"/>
          <w:szCs w:val="36"/>
          <w:lang w:val="en-US" w:eastAsia="zh-CN" w:bidi="ar-SA"/>
        </w:rPr>
        <w:t>202</w:t>
      </w:r>
      <w:r>
        <w:rPr>
          <w:rFonts w:hint="eastAsia" w:ascii="宋体" w:hAnsi="宋体" w:cs="Times New Roman"/>
          <w:b/>
          <w:kern w:val="2"/>
          <w:sz w:val="36"/>
          <w:szCs w:val="36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b/>
          <w:kern w:val="2"/>
          <w:sz w:val="36"/>
          <w:szCs w:val="36"/>
          <w:lang w:val="en-US" w:eastAsia="zh-CN" w:bidi="ar-SA"/>
        </w:rPr>
        <w:t>年广州市质量发展与标准化战略专项资金（标准化战略）分配明细表</w:t>
      </w:r>
      <w:bookmarkEnd w:id="0"/>
    </w:p>
    <w:p w14:paraId="4B1EE672">
      <w:pPr>
        <w:jc w:val="center"/>
        <w:rPr>
          <w:rFonts w:hint="eastAsia" w:ascii="宋体" w:hAnsi="宋体" w:eastAsia="宋体" w:cs="Times New Roman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36"/>
          <w:szCs w:val="36"/>
          <w:lang w:val="en-US" w:eastAsia="zh-CN" w:bidi="ar-SA"/>
        </w:rPr>
        <w:t>（其他类）</w:t>
      </w:r>
    </w:p>
    <w:p w14:paraId="21046262">
      <w:pPr>
        <w:rPr>
          <w:rFonts w:hint="eastAsia"/>
          <w:lang w:val="en-US" w:eastAsia="zh-CN"/>
        </w:rPr>
      </w:pPr>
      <w:r>
        <w:rPr>
          <w:rFonts w:hint="eastAsia" w:ascii="宋体" w:hAnsi="宋体" w:cs="Times New Roman"/>
          <w:b w:val="0"/>
          <w:bCs/>
          <w:kern w:val="2"/>
          <w:sz w:val="30"/>
          <w:szCs w:val="30"/>
          <w:lang w:val="en-US" w:eastAsia="zh-CN" w:bidi="ar-SA"/>
        </w:rPr>
        <w:t>单位：万元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893"/>
        <w:gridCol w:w="2451"/>
        <w:gridCol w:w="5780"/>
        <w:gridCol w:w="1162"/>
      </w:tblGrid>
      <w:tr w14:paraId="1A50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3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额度</w:t>
            </w:r>
          </w:p>
        </w:tc>
      </w:tr>
      <w:tr w14:paraId="6A45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广州立白企业集团有限公司</w:t>
            </w:r>
          </w:p>
        </w:tc>
        <w:tc>
          <w:tcPr>
            <w:tcW w:w="8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3713">
            <w:pPr>
              <w:pStyle w:val="7"/>
              <w:spacing w:before="108" w:line="400" w:lineRule="exact"/>
              <w:ind w:left="219" w:leftChars="0" w:right="209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标准化试点项目</w:t>
            </w: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国家化妆品和日用化学品标准化试点（洗涤用品）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D5CE">
            <w:pPr>
              <w:pStyle w:val="7"/>
              <w:spacing w:before="108" w:line="400" w:lineRule="exact"/>
              <w:ind w:left="219" w:leftChars="0" w:right="209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14:paraId="36CA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广州交易集团有限公司</w:t>
            </w:r>
          </w:p>
        </w:tc>
        <w:tc>
          <w:tcPr>
            <w:tcW w:w="8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D744">
            <w:pPr>
              <w:pStyle w:val="7"/>
              <w:spacing w:before="108" w:line="400" w:lineRule="exact"/>
              <w:ind w:left="219" w:leftChars="0" w:right="209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广州公共资源交易服务标准化试点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924C">
            <w:pPr>
              <w:pStyle w:val="7"/>
              <w:spacing w:before="108" w:line="400" w:lineRule="exact"/>
              <w:ind w:left="219" w:leftChars="0" w:right="209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14:paraId="747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广州番禺巨大汽车音响设备有限公司</w:t>
            </w:r>
          </w:p>
        </w:tc>
        <w:tc>
          <w:tcPr>
            <w:tcW w:w="8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494A">
            <w:pPr>
              <w:pStyle w:val="7"/>
              <w:spacing w:before="108" w:line="400" w:lineRule="exact"/>
              <w:ind w:left="219" w:leftChars="0" w:right="209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无线智能数字音响产业国家高新技术产业标准化试点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DE22">
            <w:pPr>
              <w:pStyle w:val="7"/>
              <w:spacing w:before="108" w:line="400" w:lineRule="exact"/>
              <w:ind w:left="219" w:leftChars="0" w:right="209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14:paraId="3FC1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广东省公共安全技术防范协会</w:t>
            </w:r>
          </w:p>
        </w:tc>
        <w:tc>
          <w:tcPr>
            <w:tcW w:w="8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63AC">
            <w:pPr>
              <w:pStyle w:val="7"/>
              <w:spacing w:before="108" w:line="400" w:lineRule="exact"/>
              <w:ind w:left="219" w:leftChars="0" w:right="209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广东公共安全技术防范标准化试点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4265">
            <w:pPr>
              <w:pStyle w:val="7"/>
              <w:spacing w:before="108" w:line="400" w:lineRule="exact"/>
              <w:ind w:left="219" w:leftChars="0" w:right="209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14:paraId="62A9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广州塔旅游文化发展股份有限公司</w:t>
            </w:r>
          </w:p>
        </w:tc>
        <w:tc>
          <w:tcPr>
            <w:tcW w:w="8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0ECE">
            <w:pPr>
              <w:pStyle w:val="7"/>
              <w:spacing w:before="108" w:line="400" w:lineRule="exact"/>
              <w:ind w:left="219" w:leftChars="0" w:right="209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广州塔服务业标准化试点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CEBF">
            <w:pPr>
              <w:pStyle w:val="7"/>
              <w:spacing w:before="119" w:line="400" w:lineRule="exact"/>
              <w:ind w:left="0" w:leftChars="0" w:right="21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20</w:t>
            </w:r>
          </w:p>
        </w:tc>
      </w:tr>
      <w:tr w14:paraId="30B4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广州国家现代农业产业科技创新中心</w:t>
            </w:r>
          </w:p>
        </w:tc>
        <w:tc>
          <w:tcPr>
            <w:tcW w:w="8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D3DC">
            <w:pPr>
              <w:pStyle w:val="7"/>
              <w:spacing w:before="108" w:line="400" w:lineRule="exact"/>
              <w:ind w:left="219" w:leftChars="0" w:right="209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广东农技驿站服务标准化试点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E667">
            <w:pPr>
              <w:pStyle w:val="7"/>
              <w:spacing w:line="400" w:lineRule="exact"/>
              <w:ind w:left="0" w:leftChars="0"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 w14:paraId="0D0D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592C5">
            <w:pPr>
              <w:pStyle w:val="7"/>
              <w:spacing w:before="108" w:line="400" w:lineRule="exact"/>
              <w:ind w:left="219" w:leftChars="0" w:right="209" w:righ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56326A">
            <w:pPr>
              <w:pStyle w:val="7"/>
              <w:spacing w:before="108" w:line="400" w:lineRule="exact"/>
              <w:ind w:left="219" w:leftChars="0" w:right="209" w:rightChars="0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120</w:t>
            </w:r>
          </w:p>
        </w:tc>
      </w:tr>
    </w:tbl>
    <w:p w14:paraId="3A248F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34E30"/>
    <w:rsid w:val="3913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pPr>
      <w:spacing w:before="4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2025-06-18T01:24:00Z</dcterms:created>
  <dc:creator>叶菲</dc:creator>
  <cp:lastModifiedBy>叶菲</cp:lastModifiedBy>
  <dcterms:modified xsi:type="dcterms:W3CDTF">2025-06-18T01:25:44Z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893304968AA5459099761C5AB5A41A9D_11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