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440AC">
      <w:pPr>
        <w:spacing w:line="580" w:lineRule="exact"/>
        <w:rPr>
          <w:rFonts w:hint="eastAsia"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附件1</w:t>
      </w:r>
    </w:p>
    <w:tbl>
      <w:tblPr>
        <w:tblStyle w:val="4"/>
        <w:tblW w:w="10467" w:type="dxa"/>
        <w:tblInd w:w="-9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033"/>
        <w:gridCol w:w="935"/>
        <w:gridCol w:w="1543"/>
        <w:gridCol w:w="1321"/>
        <w:gridCol w:w="1390"/>
        <w:gridCol w:w="1294"/>
        <w:gridCol w:w="1284"/>
      </w:tblGrid>
      <w:tr w14:paraId="58CB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67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E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荔湾区2026年广州市促进商务高质量发展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专项资金服务贸易事项资金安排计划</w:t>
            </w:r>
          </w:p>
        </w:tc>
      </w:tr>
      <w:tr w14:paraId="0429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67" w:type="dxa"/>
            <w:gridSpan w:val="8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BF5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102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申请企业（单位）名称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国家级荣誉分配金额（万元）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国际认证分配金额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在岸服务外包业绩分配金额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分配金额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79EE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广州品唯软件有限公司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4.35086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21.75479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27.193365</w:t>
            </w:r>
          </w:p>
        </w:tc>
      </w:tr>
      <w:tr w14:paraId="6E64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广州点动信息科技股份有限公司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13.05258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14.140295</w:t>
            </w:r>
          </w:p>
        </w:tc>
      </w:tr>
      <w:tr w14:paraId="588B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广州市万兔斯瑞科技有限公司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13.05258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6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13.05258</w:t>
            </w:r>
          </w:p>
        </w:tc>
      </w:tr>
      <w:tr w14:paraId="4343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广东科慧信息服务股份有限公司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8.70172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9.789435</w:t>
            </w:r>
          </w:p>
        </w:tc>
      </w:tr>
      <w:tr w14:paraId="7DF7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广东省建筑设计研究院集团股份有限公司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8.70172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8.70172</w:t>
            </w:r>
          </w:p>
        </w:tc>
      </w:tr>
      <w:tr w14:paraId="1446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名创优品（广州）有限责任公司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4.35086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4.35086</w:t>
            </w:r>
          </w:p>
        </w:tc>
      </w:tr>
      <w:tr w14:paraId="5309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广州市亿博信息技术有限公司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4.35086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4.35086</w:t>
            </w:r>
          </w:p>
        </w:tc>
      </w:tr>
      <w:tr w14:paraId="1102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广东航桥国际物流股份有限公司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4.35086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4.35086</w:t>
            </w:r>
          </w:p>
        </w:tc>
      </w:tr>
      <w:tr w14:paraId="1D12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广东星巴克咖啡有限公司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F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4.35086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4.35086</w:t>
            </w:r>
          </w:p>
        </w:tc>
      </w:tr>
      <w:tr w14:paraId="5F2B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广州市魔飞科技有限公司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3.263145</w:t>
            </w:r>
          </w:p>
        </w:tc>
      </w:tr>
      <w:tr w14:paraId="421B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广州力航培训有限公司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3.263145</w:t>
            </w:r>
          </w:p>
        </w:tc>
      </w:tr>
      <w:tr w14:paraId="5C00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广州市宜洋咨询服务有限公司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A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3.263145</w:t>
            </w:r>
          </w:p>
        </w:tc>
      </w:tr>
      <w:tr w14:paraId="2F6D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广州贤才企业管理有限公司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B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</w:tr>
      <w:tr w14:paraId="25B1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金拱门（广州）数据处理服务有限公司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</w:tr>
      <w:tr w14:paraId="05FD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广东万为控制技术有限公司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6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</w:tr>
      <w:tr w14:paraId="0011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餐道信息科技有限公司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</w:tr>
      <w:tr w14:paraId="1BB5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广州展鹏信息科技有限公司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</w:tr>
      <w:tr w14:paraId="51C2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广州天泽鸿渐设计有限公司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</w:tr>
      <w:tr w14:paraId="03E2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广州鸿渐国际货运代理有限公司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</w:tr>
      <w:tr w14:paraId="1130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广州市岁月年代软件科技有限公司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2.17543</w:t>
            </w:r>
          </w:p>
        </w:tc>
      </w:tr>
      <w:tr w14:paraId="6F64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广州翼然科技股份有限公司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</w:tr>
      <w:tr w14:paraId="0C24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广州幻博智能科技有限公司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</w:tr>
      <w:tr w14:paraId="2087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广州金座网络科技有限公司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</w:tr>
      <w:tr w14:paraId="1579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广州市冠尔智能技术有限公司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</w:tr>
      <w:tr w14:paraId="09DD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广州兰汀芷岸信息科技有限公司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</w:tr>
      <w:tr w14:paraId="0B82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广州幻博自动化科技有限责任公司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1.087715</w:t>
            </w:r>
          </w:p>
        </w:tc>
      </w:tr>
      <w:tr w14:paraId="7A17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8.70172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5.438575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89.19312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20.666585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</w:tbl>
    <w:p w14:paraId="2531BD89">
      <w:pPr>
        <w:pStyle w:val="7"/>
        <w:rPr>
          <w:rFonts w:hint="eastAsia"/>
          <w:lang w:val="en-US" w:eastAsia="zh-CN"/>
        </w:rPr>
      </w:pPr>
    </w:p>
    <w:p w14:paraId="1BEB01E8">
      <w:pPr>
        <w:spacing w:line="20" w:lineRule="exact"/>
        <w:rPr>
          <w:rFonts w:hint="eastAsia"/>
          <w:sz w:val="28"/>
          <w:szCs w:val="28"/>
        </w:rPr>
      </w:pPr>
    </w:p>
    <w:p w14:paraId="6D01BB4C"/>
    <w:sectPr>
      <w:pgSz w:w="11906" w:h="16838"/>
      <w:pgMar w:top="2098" w:right="1531" w:bottom="1985" w:left="1531" w:header="851" w:footer="992" w:gutter="113"/>
      <w:cols w:space="720" w:num="1"/>
      <w:titlePg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763D2"/>
    <w:rsid w:val="0EE93DBE"/>
    <w:rsid w:val="32164E90"/>
    <w:rsid w:val="45582FCC"/>
    <w:rsid w:val="4E0763D2"/>
    <w:rsid w:val="63801D29"/>
    <w:rsid w:val="75A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  <w:style w:type="character" w:customStyle="1" w:styleId="8">
    <w:name w:val="font71"/>
    <w:basedOn w:val="5"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41"/>
    <w:basedOn w:val="5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1">
    <w:name w:val="font61"/>
    <w:basedOn w:val="5"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3">
    <w:name w:val="font91"/>
    <w:basedOn w:val="5"/>
    <w:uiPriority w:val="0"/>
    <w:rPr>
      <w:rFonts w:hint="eastAsia" w:ascii="微软雅黑" w:hAnsi="微软雅黑" w:eastAsia="微软雅黑" w:cs="微软雅黑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1144</Characters>
  <Lines>0</Lines>
  <Paragraphs>0</Paragraphs>
  <TotalTime>12</TotalTime>
  <ScaleCrop>false</ScaleCrop>
  <LinksUpToDate>false</LinksUpToDate>
  <CharactersWithSpaces>1144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2023-08-28T09:48:00Z</dcterms:created>
  <dc:creator>朱文静（一级主任科员）</dc:creator>
  <cp:lastModifiedBy>OY。婧晖</cp:lastModifiedBy>
  <dcterms:modified xsi:type="dcterms:W3CDTF">2026-02-06T03:30:36Z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1C247D5F52534D06A7F038DAD5B9FF7B</vt:lpwstr>
  </property>
  <property fmtid="{D5CDD505-2E9C-101B-9397-08002B2CF9AE}" pid="4" name="KSOTemplateDocerSaveRecord">
    <vt:lpwstr>eyJoZGlkIjoiNDE4MDk1MzIyYTM4MzhjZjRjZjdmM2Q2NTI0MWUwY2EiLCJ1c2VySWQiOiIzNjM2OTEwNjkifQ==</vt:lpwstr>
  </property>
</Properties>
</file>