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13C7">
      <w:pPr>
        <w:jc w:val="center"/>
        <w:rPr>
          <w:rFonts w:hint="default"/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申报材料真实性承诺书</w:t>
      </w:r>
    </w:p>
    <w:p w14:paraId="0A63594A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</w:p>
    <w:p w14:paraId="56F9BE08">
      <w:pPr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广州开发区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</w:rPr>
        <w:t>营商环境改革局：</w:t>
      </w:r>
    </w:p>
    <w:p w14:paraId="7D129EA3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本单位（园区运营机构全称），统一社会信用代码（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），现就申报2025年度广州开发区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广州市黄埔区产业园区高质量发展综合评价事宜，郑重承诺如下：</w:t>
      </w:r>
    </w:p>
    <w:p w14:paraId="003BE50A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一、本单位已充分理解并自愿遵守《关于组织开展2025年广州开发区 广州市黄埔区产业园区高质量发展综合评价的通知》的全部要求及相关规定。</w:t>
      </w:r>
    </w:p>
    <w:p w14:paraId="1BAD58C1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二、本次提交的所有申报材料，包括但不限于：</w:t>
      </w:r>
    </w:p>
    <w:p w14:paraId="1B1BE6CE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</w:rPr>
        <w:t>《广州开发区 广州市黄埔区产业园区高质量发展综合评价申请表》；</w:t>
      </w:r>
    </w:p>
    <w:p w14:paraId="561849D3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</w:rPr>
        <w:t>《园区企业信息统计表》；</w:t>
      </w:r>
    </w:p>
    <w:p w14:paraId="35CFC21C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</w:rPr>
        <w:t>《普惠性租金管理费减免确认书》；</w:t>
      </w:r>
    </w:p>
    <w:p w14:paraId="72E80E86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</w:rPr>
        <w:t>营业执照复印件；</w:t>
      </w:r>
    </w:p>
    <w:p w14:paraId="3A6B482C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</w:rPr>
        <w:t>不动产权证等园区占地面积证明材料；</w:t>
      </w:r>
    </w:p>
    <w:p w14:paraId="02869D01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</w:rPr>
        <w:t>园区运营单位信用报告；</w:t>
      </w:r>
    </w:p>
    <w:p w14:paraId="33DA5E1C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</w:rPr>
        <w:t>其他与本评价相关的所有文件、数据和信息。</w:t>
      </w:r>
    </w:p>
    <w:p w14:paraId="5468F915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均真实、准确、完整、合法、有效，不存在任何虚假记载、误导性陈述或重大遗漏，复印件与原件完全一致。</w:t>
      </w:r>
    </w:p>
    <w:p w14:paraId="04FA136D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三、本单位保证园区近三年未发生较大及以上突发环境事件或安全事故，符合申报基本条件。</w:t>
      </w:r>
    </w:p>
    <w:p w14:paraId="7690215C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四、本单位同意并授权贵局及相关部门对申报材料进行审核，并根据需要向有关部门、机构或个人核实相关信息。本单位愿意配合开展实地核查、专家评审等任何必要的审查工作。</w:t>
      </w:r>
    </w:p>
    <w:p w14:paraId="53148A68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五、本单位已知悉并理解，如存在提供虚假材料、隐瞒事实、伪造数据等失信行为，或发生其他不符合申报条件、违反相关规定的行为：</w:t>
      </w:r>
    </w:p>
    <w:p w14:paraId="3A0517D2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</w:rPr>
        <w:t>贵局有权取消本单位本次及今后一定期限内的申报资格；</w:t>
      </w:r>
    </w:p>
    <w:p w14:paraId="1EA1D058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</w:rPr>
        <w:t>已获评的星级称号将被撤销，授牌将被收回，已获得的扶持资金将被追回；</w:t>
      </w:r>
    </w:p>
    <w:p w14:paraId="11405235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</w:rPr>
        <w:t>本单位将承担由此产生的一切法律后果及相应的失信责任；</w:t>
      </w:r>
    </w:p>
    <w:p w14:paraId="18D7F6CF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</w:rPr>
        <w:t>相关信息可能被纳入公共信用信息管理系统。</w:t>
      </w:r>
    </w:p>
    <w:p w14:paraId="38473F4C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六、本承诺书是本单位真实意愿的表达，具有法律约束力。</w:t>
      </w:r>
    </w:p>
    <w:p w14:paraId="075E4CA3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特此承诺。</w:t>
      </w:r>
    </w:p>
    <w:p w14:paraId="3633950D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</w:p>
    <w:p w14:paraId="076472A5">
      <w:pPr>
        <w:ind w:left="958" w:leftChars="456" w:firstLine="2560" w:firstLineChars="8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申报单位（盖章）：</w:t>
      </w:r>
    </w:p>
    <w:p w14:paraId="422995DB">
      <w:pPr>
        <w:ind w:left="958" w:leftChars="456" w:firstLine="2560" w:firstLineChars="8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法定代表人签字：</w:t>
      </w:r>
      <w:r>
        <w:rPr>
          <w:rFonts w:hint="default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z w:val="32"/>
          <w:szCs w:val="32"/>
        </w:rPr>
        <w:t>日期： 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77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2DD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2DD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C8"/>
    <w:rsid w:val="000B10C8"/>
    <w:rsid w:val="6DA0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2026-02-04T03:16:00Z</dcterms:created>
  <dc:creator>董兵</dc:creator>
  <cp:lastModifiedBy>袁鹏</cp:lastModifiedBy>
  <dcterms:modified xsi:type="dcterms:W3CDTF">2026-03-05T03:58:32Z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B14DF1778A3B4C9DAD283029A70F4228_11</vt:lpwstr>
  </property>
  <property fmtid="{D5CDD505-2E9C-101B-9397-08002B2CF9AE}" pid="4" name="KSOTemplateDocerSaveRecord">
    <vt:lpwstr>eyJoZGlkIjoiOGJiYTFiODczZjVmZDQyNDc0M2ZiNGU3MzFjNjVhZGQiLCJ1c2VySWQiOiI3Mzk3ODYxMjcifQ==</vt:lpwstr>
  </property>
</Properties>
</file>