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FC3FA">
      <w:pPr>
        <w:rPr>
          <w:rFonts w:ascii="宋体" w:hAnsi="宋体" w:eastAsia="宋体" w:cs="宋体"/>
          <w:sz w:val="24"/>
          <w:szCs w:val="24"/>
        </w:rPr>
      </w:pPr>
      <w:r>
        <w:rPr>
          <w:rFonts w:ascii="宋体" w:hAnsi="宋体" w:eastAsia="宋体" w:cs="宋体"/>
          <w:sz w:val="21"/>
          <w:szCs w:val="21"/>
        </w:rPr>
        <w:t>附件1</w:t>
      </w:r>
      <w:r>
        <w:rPr>
          <w:rFonts w:ascii="宋体" w:hAnsi="宋体" w:eastAsia="宋体" w:cs="宋体"/>
          <w:sz w:val="24"/>
          <w:szCs w:val="24"/>
        </w:rPr>
        <w:t xml:space="preserve"> </w:t>
      </w:r>
    </w:p>
    <w:p w14:paraId="60F70666">
      <w:pPr>
        <w:rPr>
          <w:rFonts w:ascii="宋体" w:hAnsi="宋体" w:eastAsia="宋体" w:cs="宋体"/>
          <w:sz w:val="24"/>
          <w:szCs w:val="24"/>
        </w:rPr>
      </w:pPr>
    </w:p>
    <w:p w14:paraId="797CFD8A">
      <w:pPr>
        <w:jc w:val="center"/>
        <w:rPr>
          <w:rFonts w:hint="eastAsia" w:ascii="黑体" w:hAnsi="黑体" w:eastAsia="黑体" w:cs="黑体"/>
          <w:b/>
          <w:bCs/>
          <w:sz w:val="32"/>
          <w:szCs w:val="32"/>
        </w:rPr>
      </w:pPr>
      <w:r>
        <w:rPr>
          <w:rFonts w:hint="eastAsia" w:ascii="黑体" w:hAnsi="黑体" w:eastAsia="黑体" w:cs="黑体"/>
          <w:b/>
          <w:bCs/>
          <w:sz w:val="32"/>
          <w:szCs w:val="32"/>
        </w:rPr>
        <w:t>广州市推进新型城市基础设施建设打造韧性城市行动方案任务分工表</w:t>
      </w:r>
    </w:p>
    <w:p w14:paraId="3561CF03">
      <w:pPr>
        <w:jc w:val="center"/>
      </w:pPr>
      <w:r>
        <w:drawing>
          <wp:inline distT="0" distB="0" distL="114300" distR="114300">
            <wp:extent cx="8863330" cy="4067810"/>
            <wp:effectExtent l="0" t="0" r="12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8863330" cy="4067810"/>
                    </a:xfrm>
                    <a:prstGeom prst="rect">
                      <a:avLst/>
                    </a:prstGeom>
                    <a:noFill/>
                    <a:ln>
                      <a:noFill/>
                    </a:ln>
                  </pic:spPr>
                </pic:pic>
              </a:graphicData>
            </a:graphic>
          </wp:inline>
        </w:drawing>
      </w:r>
    </w:p>
    <w:p w14:paraId="36007748">
      <w:pPr>
        <w:jc w:val="center"/>
      </w:pPr>
    </w:p>
    <w:p w14:paraId="2D1E12E3">
      <w:pPr>
        <w:jc w:val="center"/>
      </w:pPr>
      <w:r>
        <w:drawing>
          <wp:inline distT="0" distB="0" distL="114300" distR="114300">
            <wp:extent cx="8854440" cy="5059680"/>
            <wp:effectExtent l="0" t="0" r="1016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8854440" cy="5059680"/>
                    </a:xfrm>
                    <a:prstGeom prst="rect">
                      <a:avLst/>
                    </a:prstGeom>
                    <a:noFill/>
                    <a:ln>
                      <a:noFill/>
                    </a:ln>
                  </pic:spPr>
                </pic:pic>
              </a:graphicData>
            </a:graphic>
          </wp:inline>
        </w:drawing>
      </w:r>
    </w:p>
    <w:p w14:paraId="264338E8">
      <w:pPr>
        <w:jc w:val="center"/>
      </w:pPr>
      <w:r>
        <w:drawing>
          <wp:inline distT="0" distB="0" distL="114300" distR="114300">
            <wp:extent cx="8854440" cy="5059680"/>
            <wp:effectExtent l="0" t="0" r="1016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8854440" cy="5059680"/>
                    </a:xfrm>
                    <a:prstGeom prst="rect">
                      <a:avLst/>
                    </a:prstGeom>
                    <a:noFill/>
                    <a:ln>
                      <a:noFill/>
                    </a:ln>
                  </pic:spPr>
                </pic:pic>
              </a:graphicData>
            </a:graphic>
          </wp:inline>
        </w:drawing>
      </w:r>
    </w:p>
    <w:p w14:paraId="5DF6EA11">
      <w:pPr>
        <w:jc w:val="center"/>
      </w:pPr>
      <w:r>
        <w:drawing>
          <wp:inline distT="0" distB="0" distL="114300" distR="114300">
            <wp:extent cx="8863330" cy="5038090"/>
            <wp:effectExtent l="0" t="0" r="127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8863330" cy="5038090"/>
                    </a:xfrm>
                    <a:prstGeom prst="rect">
                      <a:avLst/>
                    </a:prstGeom>
                    <a:noFill/>
                    <a:ln>
                      <a:noFill/>
                    </a:ln>
                  </pic:spPr>
                </pic:pic>
              </a:graphicData>
            </a:graphic>
          </wp:inline>
        </w:drawing>
      </w:r>
    </w:p>
    <w:p w14:paraId="2D14B0D4">
      <w:pPr>
        <w:jc w:val="center"/>
      </w:pPr>
      <w:r>
        <w:drawing>
          <wp:inline distT="0" distB="0" distL="114300" distR="114300">
            <wp:extent cx="8858250" cy="506476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8858250" cy="5064760"/>
                    </a:xfrm>
                    <a:prstGeom prst="rect">
                      <a:avLst/>
                    </a:prstGeom>
                    <a:noFill/>
                    <a:ln>
                      <a:noFill/>
                    </a:ln>
                  </pic:spPr>
                </pic:pic>
              </a:graphicData>
            </a:graphic>
          </wp:inline>
        </w:drawing>
      </w:r>
    </w:p>
    <w:p w14:paraId="1E356681">
      <w:pPr>
        <w:jc w:val="center"/>
      </w:pPr>
      <w:r>
        <w:drawing>
          <wp:inline distT="0" distB="0" distL="114300" distR="114300">
            <wp:extent cx="8851900" cy="50831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8851900" cy="5083175"/>
                    </a:xfrm>
                    <a:prstGeom prst="rect">
                      <a:avLst/>
                    </a:prstGeom>
                    <a:noFill/>
                    <a:ln>
                      <a:noFill/>
                    </a:ln>
                  </pic:spPr>
                </pic:pic>
              </a:graphicData>
            </a:graphic>
          </wp:inline>
        </w:drawing>
      </w:r>
    </w:p>
    <w:p w14:paraId="5168ECF3">
      <w:pPr>
        <w:jc w:val="center"/>
      </w:pPr>
      <w:r>
        <w:drawing>
          <wp:inline distT="0" distB="0" distL="114300" distR="114300">
            <wp:extent cx="8854440" cy="5034915"/>
            <wp:effectExtent l="0" t="0" r="1016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8854440" cy="5034915"/>
                    </a:xfrm>
                    <a:prstGeom prst="rect">
                      <a:avLst/>
                    </a:prstGeom>
                    <a:noFill/>
                    <a:ln>
                      <a:noFill/>
                    </a:ln>
                  </pic:spPr>
                </pic:pic>
              </a:graphicData>
            </a:graphic>
          </wp:inline>
        </w:drawing>
      </w:r>
    </w:p>
    <w:p w14:paraId="5070BC60">
      <w:pPr>
        <w:jc w:val="center"/>
      </w:pPr>
      <w:r>
        <w:drawing>
          <wp:inline distT="0" distB="0" distL="114300" distR="114300">
            <wp:extent cx="8854440" cy="5059680"/>
            <wp:effectExtent l="0" t="0" r="1016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8854440" cy="5059680"/>
                    </a:xfrm>
                    <a:prstGeom prst="rect">
                      <a:avLst/>
                    </a:prstGeom>
                    <a:noFill/>
                    <a:ln>
                      <a:noFill/>
                    </a:ln>
                  </pic:spPr>
                </pic:pic>
              </a:graphicData>
            </a:graphic>
          </wp:inline>
        </w:drawing>
      </w:r>
    </w:p>
    <w:p w14:paraId="1B2E97CE">
      <w:pPr>
        <w:jc w:val="center"/>
      </w:pPr>
      <w:r>
        <w:drawing>
          <wp:inline distT="0" distB="0" distL="114300" distR="114300">
            <wp:extent cx="8854440" cy="1649095"/>
            <wp:effectExtent l="0" t="0" r="1016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8854440" cy="1649095"/>
                    </a:xfrm>
                    <a:prstGeom prst="rect">
                      <a:avLst/>
                    </a:prstGeom>
                    <a:noFill/>
                    <a:ln>
                      <a:noFill/>
                    </a:ln>
                  </pic:spPr>
                </pic:pic>
              </a:graphicData>
            </a:graphic>
          </wp:inline>
        </w:drawing>
      </w:r>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894353"/>
    <w:rsid w:val="3B894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5</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2026-04-10T08:10:00Z</dcterms:created>
  <dc:creator>明明就</dc:creator>
  <cp:lastModifiedBy>明明就</cp:lastModifiedBy>
  <dcterms:modified xsi:type="dcterms:W3CDTF">2026-04-10T08:15:21Z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8B32603ED97D43329B651D90FDAFC92C_11</vt:lpwstr>
  </property>
  <property fmtid="{D5CDD505-2E9C-101B-9397-08002B2CF9AE}" pid="4" name="KSOTemplateDocerSaveRecord">
    <vt:lpwstr>eyJoZGlkIjoiMDMyNTBiZWEzOWJkY2FjYzY3N2Y4ZDM3MmE5NzhiOTUiLCJ1c2VySWQiOiIxNTEyOTEwNzYxIn0=</vt:lpwstr>
  </property>
</Properties>
</file>