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>
      <w:pPr>
        <w:pStyle w:val="2"/>
        <w:ind w:firstLine="880"/>
        <w:rPr>
          <w:rFonts w:ascii="Times New Roman" w:hAnsi="Times New Roman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总公司和分公司关系证明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广州市天河区XX局（行业主管部门或对口服务部门）：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兹证明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color w:val="000000"/>
          <w:sz w:val="32"/>
          <w:szCs w:val="32"/>
        </w:rPr>
        <w:t>（总公司名称）与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color w:val="000000"/>
          <w:sz w:val="32"/>
          <w:szCs w:val="32"/>
        </w:rPr>
        <w:t>（分公司名称）为关联企业。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color w:val="000000"/>
          <w:sz w:val="32"/>
          <w:szCs w:val="32"/>
        </w:rPr>
        <w:t>（总公司名称）2025年纳税总额为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color w:val="000000"/>
          <w:sz w:val="32"/>
          <w:szCs w:val="32"/>
        </w:rPr>
        <w:t>（数字）万元，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color w:val="000000"/>
          <w:sz w:val="32"/>
          <w:szCs w:val="32"/>
        </w:rPr>
        <w:t>（分公司名称）2025年纳税额为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color w:val="000000"/>
          <w:sz w:val="32"/>
          <w:szCs w:val="32"/>
        </w:rPr>
        <w:t>（数字）万元。已附上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color w:val="000000"/>
          <w:sz w:val="32"/>
          <w:szCs w:val="32"/>
        </w:rPr>
        <w:t>（总公司名称）营业执照（</w:t>
      </w:r>
      <w:r>
        <w:rPr>
          <w:rFonts w:ascii="Times New Roman" w:hAnsi="Times New Roman" w:eastAsia="仿宋"/>
          <w:sz w:val="32"/>
          <w:szCs w:val="32"/>
        </w:rPr>
        <w:t>或集团登记证）</w:t>
      </w:r>
      <w:r>
        <w:rPr>
          <w:rFonts w:ascii="Times New Roman" w:hAnsi="Times New Roman" w:eastAsia="仿宋"/>
          <w:color w:val="000000"/>
          <w:sz w:val="32"/>
          <w:szCs w:val="32"/>
        </w:rPr>
        <w:t>佐证。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承诺以上情况属实，所提供的资料信息真实、有效、完整，无隐瞒、虚报情况。</w:t>
      </w:r>
    </w:p>
    <w:p>
      <w:pPr>
        <w:spacing w:line="520" w:lineRule="exact"/>
        <w:jc w:val="center"/>
        <w:rPr>
          <w:rFonts w:ascii="Times New Roman" w:hAnsi="Times New Roman" w:eastAsia="仿宋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仿宋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仿宋"/>
          <w:color w:val="000000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负责人签名：                 负责人签名：</w:t>
      </w: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（总公司名称）</w:t>
      </w:r>
      <w:r>
        <w:rPr>
          <w:rFonts w:ascii="Times New Roman" w:hAnsi="Times New Roman" w:eastAsia="仿宋"/>
          <w:sz w:val="32"/>
          <w:szCs w:val="32"/>
        </w:rPr>
        <w:t>（加盖公章）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  （分公司名称）</w:t>
      </w:r>
      <w:r>
        <w:rPr>
          <w:rFonts w:ascii="Times New Roman" w:hAnsi="Times New Roman" w:eastAsia="仿宋"/>
          <w:sz w:val="32"/>
          <w:szCs w:val="32"/>
        </w:rPr>
        <w:t>（加盖公章）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年    月    日               年    月    日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60DC"/>
    <w:rsid w:val="002A64E1"/>
    <w:rsid w:val="002D1AAB"/>
    <w:rsid w:val="00372BD7"/>
    <w:rsid w:val="003F5DC5"/>
    <w:rsid w:val="00466261"/>
    <w:rsid w:val="00520D65"/>
    <w:rsid w:val="00555123"/>
    <w:rsid w:val="00594B96"/>
    <w:rsid w:val="008F5CD9"/>
    <w:rsid w:val="00A84A3F"/>
    <w:rsid w:val="00AA7D60"/>
    <w:rsid w:val="00BE2E77"/>
    <w:rsid w:val="00CC589D"/>
    <w:rsid w:val="00E06FFC"/>
    <w:rsid w:val="00E24884"/>
    <w:rsid w:val="00E921D2"/>
    <w:rsid w:val="0A7060DC"/>
    <w:rsid w:val="37003737"/>
    <w:rsid w:val="4BA74CFB"/>
    <w:rsid w:val="58A93062"/>
    <w:rsid w:val="78C53BC5"/>
    <w:rsid w:val="7C6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区投资促进局</Company>
  <Pages>1</Pages>
  <Words>207</Words>
  <Characters>122</Characters>
  <Lines>1</Lines>
  <Paragraphs>1</Paragraphs>
  <TotalTime>1</TotalTime>
  <ScaleCrop>false</ScaleCrop>
  <LinksUpToDate>false</LinksUpToDate>
  <CharactersWithSpaces>328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2021-07-02T07:30:00Z</dcterms:created>
  <dc:creator>未知</dc:creator>
  <cp:lastModifiedBy>天河区发展改革局</cp:lastModifiedBy>
  <cp:lastPrinted>2022-03-31T03:43:00Z</cp:lastPrinted>
  <dcterms:modified xsi:type="dcterms:W3CDTF">2026-04-29T07:51:11Z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A465B8923070414A92822972D108A145</vt:lpwstr>
  </property>
</Properties>
</file>