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600" w:lineRule="exact"/>
        <w:ind w:firstLine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附件2（模版）</w:t>
      </w:r>
    </w:p>
    <w:p>
      <w:pPr>
        <w:pStyle w:val="2"/>
        <w:rPr>
          <w:rFonts w:hint="eastAsia"/>
          <w:lang w:val="en-US" w:eastAsia="zh-CN"/>
        </w:rPr>
      </w:pPr>
    </w:p>
    <w:p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____局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关于申报2027年省级促进开放型经济发展水平提升专项资金（利用外资奖励事项）项目入库材料真实性的初审报告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根据《河源市商务局关于做好2027年省级促进开放型经济发展水平提升专项资金（利用外资奖励事项）申报工作的通知》 文件要求，____县(区）_____有限公司共_____企业提供2027年省级促进开放型经济发展水平提升专项资金（利用外资奖励事项）项目入库申报材料（一式三份），经我局认真审核，申报材料真实，符合申报要求，特此具文向贵局反馈申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080" w:hanging="6080" w:hangingChars="19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     ____  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2026年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5" w:h="16840"/>
      <w:pgMar w:top="1531" w:right="1531" w:bottom="2098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53D1D"/>
    <w:rsid w:val="40E651AA"/>
    <w:rsid w:val="6B7F4A0B"/>
    <w:rsid w:val="7BCE11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Body Text 2"/>
    <w:basedOn w:val="1"/>
    <w:qFormat/>
    <w:uiPriority w:val="0"/>
    <w:pPr>
      <w:adjustRightInd w:val="0"/>
      <w:snapToGrid w:val="0"/>
      <w:spacing w:line="600" w:lineRule="atLeast"/>
      <w:jc w:val="center"/>
    </w:pPr>
    <w:rPr>
      <w:rFonts w:eastAsia="方正大标宋简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2026-03-18T02:09:00Z</dcterms:created>
  <dc:creator>Apache POI</dc:creator>
  <cp:lastModifiedBy>王小波</cp:lastModifiedBy>
  <dcterms:modified xsi:type="dcterms:W3CDTF">2026-04-27T03:54:07Z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CCFF56D4BE6A44E4B9B2BC4F7DB04F0A</vt:lpwstr>
  </property>
</Properties>
</file>