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A6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 w14:paraId="2CE1A4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17C2A0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13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商业（创业）计划书撰写提示</w:t>
      </w:r>
    </w:p>
    <w:p w14:paraId="113E82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DEA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企业组项目</w:t>
      </w:r>
    </w:p>
    <w:p w14:paraId="7AB6EC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技术能力</w:t>
      </w:r>
    </w:p>
    <w:p w14:paraId="4B9F24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2B152D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58F1C3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2824D5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商业能力</w:t>
      </w:r>
    </w:p>
    <w:p w14:paraId="2F78AC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622A04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 w14:paraId="1F7E86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项目续存能力与经营绩效：围绕项目资金来源和运用、盈利模式、成本结构、盈利能力等分析，以及项目及所属公司团队财务状况和财务效益等展开描述。</w:t>
      </w:r>
    </w:p>
    <w:p w14:paraId="0D9CB3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团队能力</w:t>
      </w:r>
    </w:p>
    <w:p w14:paraId="296C43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公司团队实力：围绕项目创始人及核心成员的专业化能力、背景和经历；团队在研发、生产、销售、财务、管理等方面的实力展开描述。</w:t>
      </w:r>
    </w:p>
    <w:p w14:paraId="2506AD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企业股权结构合理性：围绕大股东、机构持股比例，股权激励计划展开描述。</w:t>
      </w:r>
    </w:p>
    <w:p w14:paraId="40FEC7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1BB760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创业组项目</w:t>
      </w:r>
    </w:p>
    <w:p w14:paraId="02E77F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技术能力</w:t>
      </w:r>
    </w:p>
    <w:p w14:paraId="68514F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33B5AC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32B5C4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3635CA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创新研发设备：围绕项目研发所需的工具、设施、设备齐备程度，配套保障的机制及服务展开描述。</w:t>
      </w:r>
    </w:p>
    <w:p w14:paraId="45B80A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商业能力</w:t>
      </w:r>
    </w:p>
    <w:p w14:paraId="3D482F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产业落地能力：围绕项目技术水平、工艺流程、配套资源、技术生命周期等方面所具有的产业化实用程度展开描述。</w:t>
      </w:r>
    </w:p>
    <w:p w14:paraId="440F57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339E98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成长速度：围绕项目市场状况分析、发展趋势、潜力、竞争状况、未来发展方向和发展空间等展开描述。</w:t>
      </w:r>
    </w:p>
    <w:p w14:paraId="2B8874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投资价值：围绕项目成果转化及融资情况展开描述。</w:t>
      </w:r>
    </w:p>
    <w:p w14:paraId="39BF7E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团队能力</w:t>
      </w:r>
    </w:p>
    <w:p w14:paraId="75D07A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团队实力：围绕项目创始人及核心成员的专业化能力、背景和经历；项目发展期间对高学历人才引进预测等展开描述。</w:t>
      </w:r>
    </w:p>
    <w:p w14:paraId="7327DF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股权结构合理性：围绕项目股权分配，股权激励计划展开描述。</w:t>
      </w:r>
    </w:p>
    <w:p w14:paraId="3213D2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5EC16B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 w14:paraId="4670C9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3" w:firstLineChars="17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结合项目特点，突出重点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撰写商业（创业）计划书，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内容切勿夸大，应实事求是、合情合理、简明扼要、条理清晰。</w:t>
      </w:r>
    </w:p>
    <w:sectPr>
      <w:footerReference r:id="rId3" w:type="default"/>
      <w:pgSz w:w="11910" w:h="16840"/>
      <w:pgMar w:top="1440" w:right="1474" w:bottom="1440" w:left="1587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1967">
    <w:pPr>
      <w:pStyle w:val="4"/>
      <w:jc w:val="center"/>
      <w:rPr>
        <w:sz w:val="28"/>
        <w:szCs w:val="28"/>
      </w:rPr>
    </w:pPr>
  </w:p>
  <w:p w14:paraId="5301A88E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624B"/>
    <w:rsid w:val="001670A2"/>
    <w:rsid w:val="001D2F12"/>
    <w:rsid w:val="002E47A2"/>
    <w:rsid w:val="002F11CE"/>
    <w:rsid w:val="006C50AC"/>
    <w:rsid w:val="008445F7"/>
    <w:rsid w:val="00872A11"/>
    <w:rsid w:val="009334F1"/>
    <w:rsid w:val="009D1F37"/>
    <w:rsid w:val="00B04CC1"/>
    <w:rsid w:val="00B16861"/>
    <w:rsid w:val="00C87BF8"/>
    <w:rsid w:val="10B1639C"/>
    <w:rsid w:val="2F990DE4"/>
    <w:rsid w:val="40AE5814"/>
    <w:rsid w:val="4484624B"/>
    <w:rsid w:val="51560849"/>
    <w:rsid w:val="57DFCBE9"/>
    <w:rsid w:val="7F9FA795"/>
    <w:rsid w:val="FFFC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37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71"/>
    </w:pPr>
    <w:rPr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99"/>
    <w:pPr>
      <w:ind w:left="971" w:firstLine="640"/>
    </w:pPr>
  </w:style>
  <w:style w:type="character" w:customStyle="1" w:styleId="10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1042</Characters>
  <Lines>7</Lines>
  <Paragraphs>2</Paragraphs>
  <TotalTime>16</TotalTime>
  <ScaleCrop>false</ScaleCrop>
  <LinksUpToDate>false</LinksUpToDate>
  <CharactersWithSpaces>1042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2022-05-11T01:29:00Z</dcterms:created>
  <dc:creator>程_Cheng</dc:creator>
  <cp:lastModifiedBy>Nacl</cp:lastModifiedBy>
  <cp:lastPrinted>2026-04-29T16:37:00Z</cp:lastPrinted>
  <dcterms:modified xsi:type="dcterms:W3CDTF">2026-05-11T07:59:51Z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6B7F5EB8CFF148069A86DB424BB14B8A_13</vt:lpwstr>
  </property>
  <property fmtid="{D5CDD505-2E9C-101B-9397-08002B2CF9AE}" pid="4" name="KSOTemplateDocerSaveRecord">
    <vt:lpwstr>eyJoZGlkIjoiYjQ3M2I5ZmE0OTgyYTk3NDQ2MWFjYmUyNzIyMWY3YTYiLCJ1c2VySWQiOiIzNDE5Mjc3MTAifQ==</vt:lpwstr>
  </property>
</Properties>
</file>