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6D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</w:t>
      </w:r>
    </w:p>
    <w:p w14:paraId="623E3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2025-2026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年度知识产权保费扶持（知识产权高质量发展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条）通过情况表</w:t>
      </w:r>
    </w:p>
    <w:p w14:paraId="61D3EF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（单位：元）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123"/>
        <w:gridCol w:w="3913"/>
        <w:gridCol w:w="1374"/>
      </w:tblGrid>
      <w:tr w14:paraId="1F6844A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E7F8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6BAD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申请编号</w:t>
            </w:r>
          </w:p>
        </w:tc>
        <w:tc>
          <w:tcPr>
            <w:tcW w:w="23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A769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申请单位全称/申请人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125D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通过金额</w:t>
            </w:r>
          </w:p>
        </w:tc>
      </w:tr>
      <w:tr w14:paraId="3ABA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48DC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7A3D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ZS20260403-001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B66B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广东博纬通信科技有限公司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6D79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118750</w:t>
            </w:r>
          </w:p>
        </w:tc>
      </w:tr>
      <w:tr w14:paraId="7830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C013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7754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ZS20260403-003</w:t>
            </w:r>
            <w:bookmarkStart w:id="0" w:name="_GoBack"/>
            <w:bookmarkEnd w:id="0"/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CF7D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广州傲胜人造草股份有限公司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782C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235000</w:t>
            </w:r>
          </w:p>
        </w:tc>
      </w:tr>
      <w:tr w14:paraId="1FE3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EDEA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7CE0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ZS20260403-004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ACCE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广州市赛康尼机械设备有限公司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EEA8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148750</w:t>
            </w:r>
          </w:p>
        </w:tc>
      </w:tr>
      <w:tr w14:paraId="2389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6B0F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8C22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ZS20260403-007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9C46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广州明珞股份有限公司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6576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340000</w:t>
            </w:r>
          </w:p>
        </w:tc>
      </w:tr>
      <w:tr w14:paraId="4EE1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C94F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2D64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ZS20260403-009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61A9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贝恩医疗设备（广州）有限公司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97F8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312500</w:t>
            </w:r>
          </w:p>
        </w:tc>
      </w:tr>
      <w:tr w14:paraId="50FC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4F8C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41EF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ZS20260403-010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9475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广州疆海科技有限公司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48BD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150000</w:t>
            </w:r>
          </w:p>
        </w:tc>
      </w:tr>
      <w:tr w14:paraId="27B0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E1DE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46BD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ZS20260403-011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8C0B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广东高云半导体科技股份有限公司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7ACC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125000</w:t>
            </w:r>
          </w:p>
        </w:tc>
      </w:tr>
      <w:tr w14:paraId="3375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AB02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5376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ZS20260403-012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D886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广州瑞派医疗器械有限责任公司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6250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50000</w:t>
            </w:r>
          </w:p>
        </w:tc>
      </w:tr>
      <w:tr w14:paraId="2FA4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AFA4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5587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ZS20260403-013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65B4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广州迪克医疗器械有限公司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7ED7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125000</w:t>
            </w:r>
          </w:p>
        </w:tc>
      </w:tr>
      <w:tr w14:paraId="4089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EB59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99FB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ZS20260407-001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8112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广州金升阳科技有限公司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5AB2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250000</w:t>
            </w:r>
          </w:p>
        </w:tc>
      </w:tr>
      <w:tr w14:paraId="7601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75C7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A0F9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ZS20260407-002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AB50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广州朗国电子科技股份有限公司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377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250000</w:t>
            </w:r>
          </w:p>
        </w:tc>
      </w:tr>
      <w:tr w14:paraId="198A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76E1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B730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ZS20260407-003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AB40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广州杰迩电子科技有限公司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F581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250000</w:t>
            </w:r>
          </w:p>
        </w:tc>
      </w:tr>
      <w:tr w14:paraId="64A2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9ABE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6D4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ZS20260407-004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E59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京信通信技术（广州）有限公司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E328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550000</w:t>
            </w:r>
          </w:p>
        </w:tc>
      </w:tr>
      <w:tr w14:paraId="7FCA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C1D9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C582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ZS20260407-005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E423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金发科技股份有限公司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022C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600000</w:t>
            </w:r>
          </w:p>
        </w:tc>
      </w:tr>
      <w:tr w14:paraId="26F5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5B70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8E91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ZS20260407-006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593E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慕恩（广州）生物科技有限公司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2F70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250000</w:t>
            </w:r>
          </w:p>
        </w:tc>
      </w:tr>
      <w:tr w14:paraId="3B46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F660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3D39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ZS20260407-007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8909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广州三环文越知识产权运营有限公司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91E0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123313.75</w:t>
            </w:r>
          </w:p>
        </w:tc>
      </w:tr>
      <w:tr w14:paraId="1394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1D3F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5D3A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ZS20260407-008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BAF2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广州方邦电子股份有限公司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1976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200000</w:t>
            </w:r>
          </w:p>
        </w:tc>
      </w:tr>
      <w:tr w14:paraId="4E6B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B9EB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8A59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ZS20260407-009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4F59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广州鲁邦通物联网科技股份有限公司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F878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250000</w:t>
            </w:r>
          </w:p>
        </w:tc>
      </w:tr>
      <w:tr w14:paraId="5D48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767D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5014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ZS20260408-002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5F48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广州汉源新材料股份有限公司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4DA3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5000</w:t>
            </w:r>
          </w:p>
        </w:tc>
      </w:tr>
      <w:tr w14:paraId="59A4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ABF3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DBF2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ZS20260408-003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75D5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广州英赛特生物技术有限公司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CB0F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500000</w:t>
            </w:r>
          </w:p>
        </w:tc>
      </w:tr>
      <w:tr w14:paraId="1648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D10E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CD9E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ZS20260408-004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B445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广州汉源微电子封装材料有限公司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FCE7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100000</w:t>
            </w:r>
          </w:p>
        </w:tc>
      </w:tr>
      <w:tr w14:paraId="188A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EA44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9302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ZS20260408-005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5CF5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广州众诺微电子有限公司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04E9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250000</w:t>
            </w:r>
          </w:p>
        </w:tc>
      </w:tr>
      <w:tr w14:paraId="1688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BC14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52F7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ZS20260408-006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0592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广州三聚阳光知识产权服务有限公司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6E6C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2311.5</w:t>
            </w:r>
          </w:p>
        </w:tc>
      </w:tr>
      <w:tr w14:paraId="6B63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4B21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FACA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ZS20260408-007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E4C4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广州黑格智造信息科技有限公司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C011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200000</w:t>
            </w:r>
          </w:p>
        </w:tc>
      </w:tr>
      <w:tr w14:paraId="73A0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82C2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6145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ZS20260408-008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7E54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广州鹿山新材料股份有限公司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5209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150000</w:t>
            </w:r>
          </w:p>
        </w:tc>
      </w:tr>
      <w:tr w14:paraId="7568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1817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26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AE8B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ZS20260408-009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25E5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亿航智能设备有限公司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ED3F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120000</w:t>
            </w:r>
          </w:p>
        </w:tc>
      </w:tr>
      <w:tr w14:paraId="042C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1AE4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27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41B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ZS20260408-010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D4C0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广州天赐高新材料股份有限公司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4DB6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1050000</w:t>
            </w:r>
          </w:p>
        </w:tc>
      </w:tr>
      <w:tr w14:paraId="7D1C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2F2D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D1C7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ZS20260408-011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3840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广东奥迪动漫玩具有限公司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6E10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275000</w:t>
            </w:r>
          </w:p>
        </w:tc>
      </w:tr>
      <w:tr w14:paraId="6A08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3F8C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29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7C17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ZS20260408-012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61FD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广州众远智慧科技有限公司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BCC0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250000</w:t>
            </w:r>
          </w:p>
        </w:tc>
      </w:tr>
      <w:tr w14:paraId="0E4D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3F5F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30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CA77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ZS20260409-001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9776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百奥泰生物制药股份有限公司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497B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125000</w:t>
            </w:r>
          </w:p>
        </w:tc>
      </w:tr>
      <w:tr w14:paraId="771F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D896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31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4742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ZS20260409-002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B7D8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广州逸造科技有限公司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C611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200000</w:t>
            </w:r>
          </w:p>
        </w:tc>
      </w:tr>
      <w:tr w14:paraId="670E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EDEE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32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3745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ZS20260409-003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7FB7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广东小鹏汽车科技集团有限公司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4D4D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1000000</w:t>
            </w:r>
          </w:p>
        </w:tc>
      </w:tr>
      <w:tr w14:paraId="46A5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1E9B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33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5B9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ZS20260409-004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CBD4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广州达意隆包装机械股份有限公司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A39B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225000</w:t>
            </w:r>
          </w:p>
        </w:tc>
      </w:tr>
      <w:tr w14:paraId="028A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B40B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34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CD2D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ZS20260409-005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8E61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广州品源知识产权管理咨询有限公司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4FF2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55580</w:t>
            </w:r>
          </w:p>
        </w:tc>
      </w:tr>
      <w:tr w14:paraId="1FFB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74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1F6B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合计：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8D07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8836205.25</w:t>
            </w:r>
          </w:p>
        </w:tc>
      </w:tr>
    </w:tbl>
    <w:p w14:paraId="1820E5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2EA3"/>
    <w:rsid w:val="1DF6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2026-05-20T02:33:00Z</dcterms:created>
  <dc:creator>明明就</dc:creator>
  <cp:lastModifiedBy>明明就</cp:lastModifiedBy>
  <dcterms:modified xsi:type="dcterms:W3CDTF">2026-05-20T02:35:19Z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D354B92D8D164EAB820708F160CBD1EF_11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